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9DAA" w14:textId="0F20459A" w:rsidR="00067541" w:rsidRPr="00D62F84" w:rsidRDefault="00A818E6" w:rsidP="00380A43">
      <w:pPr>
        <w:pStyle w:val="Cmsor1"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BIOLÓGIA</w:t>
      </w:r>
    </w:p>
    <w:p w14:paraId="2F37B6B0" w14:textId="60685998" w:rsidR="00FB583F" w:rsidRPr="00D62F84" w:rsidRDefault="00A818E6" w:rsidP="00FF2BFD">
      <w:pPr>
        <w:jc w:val="center"/>
        <w:rPr>
          <w:rFonts w:cstheme="minorHAnsi"/>
          <w:b/>
          <w:sz w:val="28"/>
          <w:szCs w:val="28"/>
          <w:lang w:eastAsia="hu-HU"/>
        </w:rPr>
      </w:pPr>
      <w:r w:rsidRPr="00D62F84">
        <w:rPr>
          <w:rFonts w:cstheme="minorHAnsi"/>
          <w:b/>
          <w:sz w:val="28"/>
          <w:szCs w:val="28"/>
          <w:lang w:eastAsia="hu-HU"/>
        </w:rPr>
        <w:t>7. évfolyam</w:t>
      </w:r>
    </w:p>
    <w:p w14:paraId="1E41F5D6" w14:textId="77777777" w:rsidR="003C584A" w:rsidRPr="00D62F84" w:rsidRDefault="003C584A" w:rsidP="00FF2BFD">
      <w:pPr>
        <w:jc w:val="center"/>
        <w:rPr>
          <w:rStyle w:val="Kiemels"/>
          <w:rFonts w:cstheme="minorHAnsi"/>
          <w:sz w:val="28"/>
          <w:szCs w:val="28"/>
          <w:lang w:eastAsia="hu-HU"/>
        </w:rPr>
      </w:pP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A818E6" w:rsidRPr="00D62F84" w14:paraId="0549A465" w14:textId="77777777" w:rsidTr="005330B2">
        <w:tc>
          <w:tcPr>
            <w:tcW w:w="6516" w:type="dxa"/>
          </w:tcPr>
          <w:p w14:paraId="53D1241B" w14:textId="77777777" w:rsidR="00A818E6" w:rsidRPr="00D62F84" w:rsidRDefault="00A818E6" w:rsidP="00EF254C">
            <w:pPr>
              <w:spacing w:after="0"/>
              <w:rPr>
                <w:rFonts w:cstheme="minorHAnsi"/>
                <w:b/>
              </w:rPr>
            </w:pPr>
            <w:r w:rsidRPr="00D62F84">
              <w:rPr>
                <w:rFonts w:cstheme="minorHAnsi"/>
                <w:b/>
              </w:rPr>
              <w:t>Témakör neve</w:t>
            </w:r>
          </w:p>
        </w:tc>
        <w:tc>
          <w:tcPr>
            <w:tcW w:w="2126" w:type="dxa"/>
          </w:tcPr>
          <w:p w14:paraId="1962FB26" w14:textId="6FDD2D58" w:rsidR="00A818E6" w:rsidRPr="00D62F84" w:rsidRDefault="00A818E6" w:rsidP="00EF254C">
            <w:pPr>
              <w:spacing w:after="0"/>
              <w:jc w:val="center"/>
              <w:rPr>
                <w:rFonts w:cstheme="minorHAnsi"/>
                <w:b/>
              </w:rPr>
            </w:pPr>
            <w:r w:rsidRPr="00D62F84">
              <w:rPr>
                <w:rFonts w:cstheme="minorHAnsi"/>
                <w:b/>
              </w:rPr>
              <w:t>Óraszám</w:t>
            </w:r>
          </w:p>
        </w:tc>
      </w:tr>
      <w:tr w:rsidR="00A818E6" w:rsidRPr="00D62F84" w14:paraId="2A342C6B" w14:textId="77777777" w:rsidTr="005330B2">
        <w:tc>
          <w:tcPr>
            <w:tcW w:w="6516" w:type="dxa"/>
          </w:tcPr>
          <w:p w14:paraId="48E4BC9A" w14:textId="77777777" w:rsidR="00A818E6" w:rsidRPr="00D62F84" w:rsidRDefault="00A818E6" w:rsidP="00EF254C">
            <w:pPr>
              <w:spacing w:after="0"/>
              <w:ind w:left="1066" w:hanging="1066"/>
              <w:rPr>
                <w:rFonts w:cstheme="minorHAnsi"/>
              </w:rPr>
            </w:pPr>
            <w:r w:rsidRPr="00D62F84">
              <w:rPr>
                <w:rFonts w:cstheme="minorHAnsi"/>
                <w:bCs/>
              </w:rPr>
              <w:t>A biológia tudománya</w:t>
            </w:r>
          </w:p>
        </w:tc>
        <w:tc>
          <w:tcPr>
            <w:tcW w:w="2126" w:type="dxa"/>
          </w:tcPr>
          <w:p w14:paraId="0A2435E4" w14:textId="77777777" w:rsidR="00A818E6" w:rsidRPr="00D62F84" w:rsidRDefault="00A818E6" w:rsidP="00EF254C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3</w:t>
            </w:r>
          </w:p>
        </w:tc>
      </w:tr>
      <w:tr w:rsidR="00A818E6" w:rsidRPr="00D62F84" w14:paraId="762D78F3" w14:textId="77777777" w:rsidTr="005330B2">
        <w:tc>
          <w:tcPr>
            <w:tcW w:w="6516" w:type="dxa"/>
          </w:tcPr>
          <w:p w14:paraId="373219FC" w14:textId="77777777" w:rsidR="00A818E6" w:rsidRPr="00D62F84" w:rsidRDefault="00A818E6" w:rsidP="00EF254C">
            <w:pPr>
              <w:spacing w:after="0"/>
              <w:ind w:left="1066" w:hanging="1066"/>
              <w:rPr>
                <w:rFonts w:cstheme="minorHAnsi"/>
              </w:rPr>
            </w:pPr>
            <w:r w:rsidRPr="00D62F84">
              <w:rPr>
                <w:rFonts w:cstheme="minorHAnsi"/>
                <w:bCs/>
              </w:rPr>
              <w:t>Az élet kialakulása és szerveződése</w:t>
            </w:r>
          </w:p>
        </w:tc>
        <w:tc>
          <w:tcPr>
            <w:tcW w:w="2126" w:type="dxa"/>
          </w:tcPr>
          <w:p w14:paraId="181B9B9C" w14:textId="2968ABE5" w:rsidR="00A818E6" w:rsidRPr="00D62F84" w:rsidRDefault="00A818E6" w:rsidP="00EF254C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7</w:t>
            </w:r>
          </w:p>
        </w:tc>
      </w:tr>
      <w:tr w:rsidR="00A818E6" w:rsidRPr="00D62F84" w14:paraId="5D21C4FD" w14:textId="77777777" w:rsidTr="005330B2">
        <w:tc>
          <w:tcPr>
            <w:tcW w:w="6516" w:type="dxa"/>
          </w:tcPr>
          <w:p w14:paraId="330ED1F8" w14:textId="77777777" w:rsidR="00A818E6" w:rsidRPr="00D62F84" w:rsidRDefault="00A818E6" w:rsidP="00EF254C">
            <w:pPr>
              <w:spacing w:after="0"/>
              <w:rPr>
                <w:rFonts w:cstheme="minorHAnsi"/>
              </w:rPr>
            </w:pPr>
            <w:r w:rsidRPr="00D62F84">
              <w:rPr>
                <w:rFonts w:cstheme="minorHAnsi"/>
              </w:rPr>
              <w:t>Az élővilág fejlődése</w:t>
            </w:r>
          </w:p>
        </w:tc>
        <w:tc>
          <w:tcPr>
            <w:tcW w:w="2126" w:type="dxa"/>
          </w:tcPr>
          <w:p w14:paraId="5A99E637" w14:textId="71A350AF" w:rsidR="00A818E6" w:rsidRPr="00D62F84" w:rsidRDefault="00A818E6" w:rsidP="00EF254C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6</w:t>
            </w:r>
          </w:p>
        </w:tc>
      </w:tr>
      <w:tr w:rsidR="00A818E6" w:rsidRPr="00D62F84" w14:paraId="4B250684" w14:textId="77777777" w:rsidTr="005330B2">
        <w:tc>
          <w:tcPr>
            <w:tcW w:w="6516" w:type="dxa"/>
          </w:tcPr>
          <w:p w14:paraId="50C5DB46" w14:textId="77777777" w:rsidR="00A818E6" w:rsidRPr="00D62F84" w:rsidRDefault="00A818E6" w:rsidP="00EF254C">
            <w:pPr>
              <w:spacing w:after="0"/>
              <w:rPr>
                <w:rFonts w:cstheme="minorHAnsi"/>
              </w:rPr>
            </w:pPr>
            <w:r w:rsidRPr="00D62F84">
              <w:rPr>
                <w:rFonts w:cstheme="minorHAnsi"/>
                <w:bCs/>
              </w:rPr>
              <w:t>Az élővilág országai</w:t>
            </w:r>
          </w:p>
        </w:tc>
        <w:tc>
          <w:tcPr>
            <w:tcW w:w="2126" w:type="dxa"/>
          </w:tcPr>
          <w:p w14:paraId="5179DD20" w14:textId="0C921E80" w:rsidR="00A818E6" w:rsidRPr="00D62F84" w:rsidRDefault="00A818E6" w:rsidP="00EF254C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12</w:t>
            </w:r>
          </w:p>
        </w:tc>
      </w:tr>
      <w:tr w:rsidR="00A818E6" w:rsidRPr="00D62F84" w14:paraId="577AEC4C" w14:textId="77777777" w:rsidTr="005330B2">
        <w:tc>
          <w:tcPr>
            <w:tcW w:w="6516" w:type="dxa"/>
          </w:tcPr>
          <w:p w14:paraId="1DF56A36" w14:textId="77777777" w:rsidR="00A818E6" w:rsidRPr="00D62F84" w:rsidRDefault="00A818E6" w:rsidP="00EF254C">
            <w:pPr>
              <w:spacing w:after="0"/>
              <w:rPr>
                <w:rFonts w:cstheme="minorHAnsi"/>
                <w:bCs/>
              </w:rPr>
            </w:pPr>
            <w:r w:rsidRPr="00D62F84">
              <w:rPr>
                <w:rFonts w:cstheme="minorHAnsi"/>
                <w:bCs/>
              </w:rPr>
              <w:t>Bolygónk élővilága</w:t>
            </w:r>
          </w:p>
        </w:tc>
        <w:tc>
          <w:tcPr>
            <w:tcW w:w="2126" w:type="dxa"/>
          </w:tcPr>
          <w:p w14:paraId="6AF86D03" w14:textId="0DED7EDC" w:rsidR="00A818E6" w:rsidRPr="00D62F84" w:rsidRDefault="00A818E6" w:rsidP="00EF254C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12</w:t>
            </w:r>
          </w:p>
        </w:tc>
      </w:tr>
      <w:tr w:rsidR="00A818E6" w:rsidRPr="00D62F84" w14:paraId="36544A5E" w14:textId="77777777" w:rsidTr="005330B2">
        <w:tc>
          <w:tcPr>
            <w:tcW w:w="6516" w:type="dxa"/>
          </w:tcPr>
          <w:p w14:paraId="1106F373" w14:textId="77777777" w:rsidR="00A818E6" w:rsidRPr="00D62F84" w:rsidRDefault="00A818E6" w:rsidP="00EF254C">
            <w:pPr>
              <w:spacing w:after="0"/>
              <w:rPr>
                <w:rFonts w:cstheme="minorHAnsi"/>
              </w:rPr>
            </w:pPr>
            <w:r w:rsidRPr="00D62F84">
              <w:rPr>
                <w:rFonts w:cstheme="minorHAnsi"/>
              </w:rPr>
              <w:t>Életközösségek vizsgálata</w:t>
            </w:r>
          </w:p>
        </w:tc>
        <w:tc>
          <w:tcPr>
            <w:tcW w:w="2126" w:type="dxa"/>
          </w:tcPr>
          <w:p w14:paraId="52B64A7C" w14:textId="229A467C" w:rsidR="00A818E6" w:rsidRPr="00D62F84" w:rsidRDefault="00A818E6" w:rsidP="00EF254C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10</w:t>
            </w:r>
          </w:p>
        </w:tc>
      </w:tr>
      <w:tr w:rsidR="00A818E6" w:rsidRPr="00D62F84" w14:paraId="7CEC7BEB" w14:textId="77777777" w:rsidTr="005330B2">
        <w:tc>
          <w:tcPr>
            <w:tcW w:w="6516" w:type="dxa"/>
          </w:tcPr>
          <w:p w14:paraId="0C2EA99F" w14:textId="77777777" w:rsidR="00A818E6" w:rsidRPr="00D62F84" w:rsidRDefault="00A818E6" w:rsidP="00EF254C">
            <w:pPr>
              <w:spacing w:after="0"/>
              <w:rPr>
                <w:rFonts w:cstheme="minorHAnsi"/>
              </w:rPr>
            </w:pPr>
            <w:r w:rsidRPr="00D62F84">
              <w:rPr>
                <w:rFonts w:cstheme="minorHAnsi"/>
              </w:rPr>
              <w:t>A természeti értékek védelme</w:t>
            </w:r>
          </w:p>
        </w:tc>
        <w:tc>
          <w:tcPr>
            <w:tcW w:w="2126" w:type="dxa"/>
          </w:tcPr>
          <w:p w14:paraId="752DE664" w14:textId="77777777" w:rsidR="00A818E6" w:rsidRPr="00D62F84" w:rsidRDefault="00A818E6" w:rsidP="00EF254C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8</w:t>
            </w:r>
          </w:p>
        </w:tc>
      </w:tr>
      <w:tr w:rsidR="00A818E6" w:rsidRPr="00D62F84" w14:paraId="7FF07CA9" w14:textId="77777777" w:rsidTr="005330B2">
        <w:tc>
          <w:tcPr>
            <w:tcW w:w="6516" w:type="dxa"/>
          </w:tcPr>
          <w:p w14:paraId="11A9110E" w14:textId="77777777" w:rsidR="00A818E6" w:rsidRPr="00D62F84" w:rsidRDefault="00A818E6" w:rsidP="00EF254C">
            <w:pPr>
              <w:spacing w:after="0"/>
              <w:rPr>
                <w:rFonts w:cstheme="minorHAnsi"/>
              </w:rPr>
            </w:pPr>
            <w:r w:rsidRPr="00D62F84">
              <w:rPr>
                <w:rFonts w:cstheme="minorHAnsi"/>
              </w:rPr>
              <w:t>Az élővilág és az ember kapcsolata, fenntarthatóság</w:t>
            </w:r>
          </w:p>
        </w:tc>
        <w:tc>
          <w:tcPr>
            <w:tcW w:w="2126" w:type="dxa"/>
          </w:tcPr>
          <w:p w14:paraId="1DFFF897" w14:textId="77777777" w:rsidR="00A818E6" w:rsidRPr="00D62F84" w:rsidRDefault="00A818E6" w:rsidP="00EF254C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D62F84">
              <w:rPr>
                <w:rFonts w:cstheme="minorHAnsi"/>
              </w:rPr>
              <w:t>10</w:t>
            </w:r>
          </w:p>
        </w:tc>
      </w:tr>
      <w:tr w:rsidR="00A818E6" w:rsidRPr="00D62F84" w14:paraId="52D1859F" w14:textId="77777777" w:rsidTr="005330B2">
        <w:tc>
          <w:tcPr>
            <w:tcW w:w="6516" w:type="dxa"/>
          </w:tcPr>
          <w:p w14:paraId="71390F4E" w14:textId="79ADDCF7" w:rsidR="00A818E6" w:rsidRPr="00D62F84" w:rsidRDefault="00A818E6" w:rsidP="00A818E6">
            <w:pPr>
              <w:spacing w:after="0"/>
              <w:jc w:val="right"/>
              <w:rPr>
                <w:rFonts w:cstheme="minorHAnsi"/>
                <w:b/>
              </w:rPr>
            </w:pPr>
            <w:r w:rsidRPr="00D62F84">
              <w:rPr>
                <w:rFonts w:cstheme="minorHAnsi"/>
                <w:b/>
              </w:rPr>
              <w:t>Összes óraszám:</w:t>
            </w:r>
          </w:p>
        </w:tc>
        <w:tc>
          <w:tcPr>
            <w:tcW w:w="2126" w:type="dxa"/>
          </w:tcPr>
          <w:p w14:paraId="350D1AFF" w14:textId="28D84EAF" w:rsidR="00A818E6" w:rsidRPr="00D62F84" w:rsidRDefault="00A818E6" w:rsidP="00EF254C">
            <w:pPr>
              <w:spacing w:after="0"/>
              <w:jc w:val="center"/>
              <w:rPr>
                <w:rFonts w:cstheme="minorHAnsi"/>
                <w:b/>
              </w:rPr>
            </w:pPr>
            <w:r w:rsidRPr="00D62F84">
              <w:rPr>
                <w:rFonts w:cstheme="minorHAnsi"/>
                <w:b/>
              </w:rPr>
              <w:t>68</w:t>
            </w:r>
          </w:p>
        </w:tc>
      </w:tr>
    </w:tbl>
    <w:p w14:paraId="7BDA9979" w14:textId="46683B73" w:rsidR="00782C0B" w:rsidRPr="00D62F84" w:rsidRDefault="00782C0B" w:rsidP="00115958">
      <w:pPr>
        <w:spacing w:before="480" w:after="0"/>
        <w:ind w:left="1066" w:hanging="1066"/>
        <w:rPr>
          <w:rFonts w:cstheme="minorHAnsi"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>Témakör:</w:t>
      </w:r>
      <w:r w:rsidRPr="00D62F84">
        <w:rPr>
          <w:rFonts w:cstheme="minorHAnsi"/>
          <w:b/>
          <w:sz w:val="24"/>
          <w:szCs w:val="24"/>
        </w:rPr>
        <w:t xml:space="preserve"> </w:t>
      </w:r>
      <w:r w:rsidRPr="00D62F84">
        <w:rPr>
          <w:rFonts w:cstheme="minorHAnsi"/>
          <w:b/>
          <w:bCs/>
          <w:sz w:val="24"/>
          <w:szCs w:val="24"/>
        </w:rPr>
        <w:t>A biológia</w:t>
      </w:r>
      <w:r w:rsidR="00A818E6" w:rsidRPr="00D62F84">
        <w:rPr>
          <w:rFonts w:cstheme="minorHAnsi"/>
          <w:b/>
          <w:bCs/>
          <w:sz w:val="24"/>
          <w:szCs w:val="24"/>
        </w:rPr>
        <w:t xml:space="preserve"> </w:t>
      </w:r>
      <w:r w:rsidR="00F427CE" w:rsidRPr="00D62F84">
        <w:rPr>
          <w:rFonts w:cstheme="minorHAnsi"/>
          <w:b/>
          <w:bCs/>
          <w:sz w:val="24"/>
          <w:szCs w:val="24"/>
        </w:rPr>
        <w:t>tudományának céljai és vizsgálati módszerei</w:t>
      </w:r>
    </w:p>
    <w:p w14:paraId="0C3EA182" w14:textId="3190CC06" w:rsidR="00782C0B" w:rsidRPr="00D62F84" w:rsidRDefault="007B44AD" w:rsidP="003A316E">
      <w:pPr>
        <w:rPr>
          <w:rFonts w:cstheme="minorHAnsi"/>
          <w:b/>
          <w:bCs/>
        </w:rPr>
      </w:pPr>
      <w:r>
        <w:rPr>
          <w:rFonts w:cstheme="minorHAnsi"/>
          <w:b/>
          <w:smallCaps/>
        </w:rPr>
        <w:t>Ó</w:t>
      </w:r>
      <w:r w:rsidR="00782C0B" w:rsidRPr="00D62F84">
        <w:rPr>
          <w:rFonts w:cstheme="minorHAnsi"/>
          <w:b/>
          <w:smallCaps/>
        </w:rPr>
        <w:t>raszám:</w:t>
      </w:r>
      <w:r w:rsidR="00782C0B" w:rsidRPr="00D62F84">
        <w:rPr>
          <w:rFonts w:cstheme="minorHAnsi"/>
        </w:rPr>
        <w:t xml:space="preserve"> </w:t>
      </w:r>
      <w:r w:rsidR="004A6AD0" w:rsidRPr="00D62F84">
        <w:rPr>
          <w:rFonts w:cstheme="minorHAnsi"/>
          <w:b/>
          <w:bCs/>
        </w:rPr>
        <w:t>3</w:t>
      </w:r>
      <w:r w:rsidR="00914A7A" w:rsidRPr="00D62F84">
        <w:rPr>
          <w:rFonts w:cstheme="minorHAnsi"/>
          <w:b/>
          <w:bCs/>
        </w:rPr>
        <w:t xml:space="preserve"> óra</w:t>
      </w:r>
    </w:p>
    <w:p w14:paraId="611863C1" w14:textId="77777777" w:rsidR="00C20C3A" w:rsidRPr="00D62F84" w:rsidRDefault="00C20C3A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</w:t>
      </w:r>
      <w:bookmarkStart w:id="0" w:name="_GoBack"/>
      <w:bookmarkEnd w:id="0"/>
      <w:r w:rsidRPr="00D62F84">
        <w:rPr>
          <w:rFonts w:cstheme="minorHAnsi"/>
          <w:b/>
          <w:smallCaps/>
        </w:rPr>
        <w:t>ási eredmények</w:t>
      </w:r>
    </w:p>
    <w:p w14:paraId="7FB7D094" w14:textId="287CB3DF" w:rsidR="00C20C3A" w:rsidRPr="00D62F84" w:rsidRDefault="00A818E6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</w:t>
      </w:r>
      <w:r w:rsidR="00C20C3A" w:rsidRPr="00D62F84">
        <w:rPr>
          <w:rFonts w:cstheme="minorHAnsi"/>
          <w:b/>
        </w:rPr>
        <w:t xml:space="preserve"> tanuló a nevelési-oktatási szakasz végére:</w:t>
      </w:r>
    </w:p>
    <w:p w14:paraId="49C9CC6E" w14:textId="77777777" w:rsidR="00C20C3A" w:rsidRPr="00D62F84" w:rsidRDefault="00C20C3A" w:rsidP="00C20C3A">
      <w:pPr>
        <w:pStyle w:val="Listaszerbekezds"/>
        <w:numPr>
          <w:ilvl w:val="0"/>
          <w:numId w:val="6"/>
        </w:numPr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útmutató alapján, másokkal együttműködve kísérleteket hajt végre, azonosítja és beállítja </w:t>
      </w:r>
      <w:proofErr w:type="gramStart"/>
      <w:r w:rsidRPr="00D62F84">
        <w:rPr>
          <w:rFonts w:asciiTheme="minorHAnsi" w:hAnsiTheme="minorHAnsi"/>
        </w:rPr>
        <w:t>a</w:t>
      </w:r>
      <w:proofErr w:type="gramEnd"/>
      <w:r w:rsidRPr="00D62F84">
        <w:rPr>
          <w:rFonts w:asciiTheme="minorHAnsi" w:hAnsiTheme="minorHAnsi"/>
        </w:rPr>
        <w:t xml:space="preserve"> kísérleti változókat, a kapott adatok alapján következtetéseket fogalmaz meg;</w:t>
      </w:r>
    </w:p>
    <w:p w14:paraId="5DB46BCE" w14:textId="77777777" w:rsidR="00C20C3A" w:rsidRPr="00D62F84" w:rsidRDefault="00C20C3A" w:rsidP="00C20C3A">
      <w:pPr>
        <w:pStyle w:val="Listaszerbekezds"/>
        <w:numPr>
          <w:ilvl w:val="0"/>
          <w:numId w:val="6"/>
        </w:numPr>
        <w:rPr>
          <w:rFonts w:asciiTheme="minorHAnsi" w:hAnsiTheme="minorHAnsi"/>
        </w:rPr>
      </w:pPr>
      <w:r w:rsidRPr="00D62F84">
        <w:rPr>
          <w:rFonts w:asciiTheme="minorHAnsi" w:hAnsiTheme="minorHAnsi"/>
        </w:rPr>
        <w:t>a vizsgált biológiai jelenségekkel kapcsolatos megfigyeléseit, következtetéseit és érveit érthetően és pontosan fogalmazza meg, ezeket szükség esetén rajzokkal, fotókkal, videókkal egészíti ki.</w:t>
      </w:r>
    </w:p>
    <w:p w14:paraId="6D98A17D" w14:textId="77777777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13782895" w14:textId="77777777" w:rsidR="00C20C3A" w:rsidRPr="00D62F84" w:rsidRDefault="00C20C3A" w:rsidP="00C20C3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ismeri a biológia tudományának kutatási céljait, elismeri a tudósok munkáját és felelősségét, képet alkot a biológia fejlődéséről, érti a jelenkori kutatások jelentőségét;</w:t>
      </w:r>
    </w:p>
    <w:p w14:paraId="03B98C76" w14:textId="77777777" w:rsidR="00C20C3A" w:rsidRPr="00D62F84" w:rsidRDefault="00C20C3A" w:rsidP="00C20C3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érti és példákkal igazolja, hogy a tudományos elképzelések az adott kor tudásán és világképén nyugszanak, fejlődésük és cseréjük a megismerési folyamat természetes jellemzője;</w:t>
      </w:r>
    </w:p>
    <w:p w14:paraId="004E446B" w14:textId="77777777" w:rsidR="00C20C3A" w:rsidRPr="00D62F84" w:rsidRDefault="00C20C3A" w:rsidP="00C20C3A">
      <w:pPr>
        <w:pStyle w:val="Listaszerbekezds"/>
        <w:ind w:left="357" w:hanging="357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biológiai jelenségekkel kapcsolatban kérdéseket, előfeltevéseket fogalmaz meg, tudja, hogy ezek akkor vizsgálhatók tudományosan, ha lehetőség van a bizonyításra vagy cáfolatra;</w:t>
      </w:r>
    </w:p>
    <w:p w14:paraId="7EA21BBC" w14:textId="74CE09B5" w:rsidR="00644BAF" w:rsidRPr="00D62F84" w:rsidRDefault="00C20C3A" w:rsidP="00C20C3A">
      <w:pPr>
        <w:pStyle w:val="Listaszerbekezds"/>
        <w:numPr>
          <w:ilvl w:val="0"/>
          <w:numId w:val="6"/>
        </w:numPr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tisztában van a mérhetőség jelentőségével, törekszik az elérhető legnagyobb pontosságra, de tisztában van ennek korlátaival is; </w:t>
      </w:r>
    </w:p>
    <w:p w14:paraId="0A2CC6B9" w14:textId="62906BDC" w:rsidR="00C20C3A" w:rsidRPr="00D62F84" w:rsidRDefault="00C20C3A" w:rsidP="004A6AD0">
      <w:pPr>
        <w:pStyle w:val="Listaszerbekezds"/>
        <w:numPr>
          <w:ilvl w:val="0"/>
          <w:numId w:val="6"/>
        </w:numPr>
        <w:rPr>
          <w:rFonts w:asciiTheme="minorHAnsi" w:hAnsiTheme="minorHAnsi"/>
          <w:b/>
          <w:smallCaps/>
        </w:rPr>
      </w:pPr>
      <w:r w:rsidRPr="00D62F84">
        <w:rPr>
          <w:rFonts w:asciiTheme="minorHAnsi" w:hAnsiTheme="minorHAnsi"/>
        </w:rPr>
        <w:t>megkülönbözteti a bulvár, a népszerűsítő és a tudományos típusú közléseket, médiatermékeket, törekszik a megtévesztés, az áltudományosság leleplezésére</w:t>
      </w:r>
      <w:r w:rsidR="00644BAF" w:rsidRPr="00D62F84">
        <w:rPr>
          <w:rFonts w:asciiTheme="minorHAnsi" w:hAnsiTheme="minorHAnsi"/>
        </w:rPr>
        <w:t>.</w:t>
      </w:r>
    </w:p>
    <w:p w14:paraId="579F16BE" w14:textId="6223958A" w:rsidR="00782C0B" w:rsidRPr="00D62F84" w:rsidRDefault="00782C0B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215110C0" w14:textId="32B8C707" w:rsidR="00D01D7A" w:rsidRPr="00D62F84" w:rsidRDefault="00D01D7A" w:rsidP="00AF326F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 Föld élővilágának teljességét magában foglaló bioszféra fogalmának értelmezése, megismerésének és védelmének a biológia kutatási céljaként való azonosítása </w:t>
      </w:r>
    </w:p>
    <w:p w14:paraId="482EF5AB" w14:textId="1F576482" w:rsidR="00782C0B" w:rsidRPr="00D62F84" w:rsidRDefault="00782C0B" w:rsidP="00AF326F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 biológia </w:t>
      </w:r>
      <w:r w:rsidR="00CC6B2D" w:rsidRPr="00D62F84">
        <w:rPr>
          <w:rFonts w:asciiTheme="minorHAnsi" w:hAnsiTheme="minorHAnsi"/>
        </w:rPr>
        <w:t xml:space="preserve">kutatási céljainak megismerése, </w:t>
      </w:r>
      <w:r w:rsidRPr="00D62F84">
        <w:rPr>
          <w:rFonts w:asciiTheme="minorHAnsi" w:hAnsiTheme="minorHAnsi"/>
        </w:rPr>
        <w:t>néhány jelentős felismerés és felfedezés történeti bemutatása, értékelése</w:t>
      </w:r>
    </w:p>
    <w:p w14:paraId="4C9375A4" w14:textId="1FDF01DE" w:rsidR="00782C0B" w:rsidRPr="00D62F84" w:rsidRDefault="00782C0B" w:rsidP="00AF326F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lastRenderedPageBreak/>
        <w:t>A biológiai ismeretek gyarapodásának a technológia</w:t>
      </w:r>
      <w:r w:rsidR="00D64794" w:rsidRPr="00D62F84">
        <w:rPr>
          <w:rFonts w:asciiTheme="minorHAnsi" w:hAnsiTheme="minorHAnsi"/>
        </w:rPr>
        <w:t>i</w:t>
      </w:r>
      <w:r w:rsidRPr="00D62F84">
        <w:rPr>
          <w:rFonts w:asciiTheme="minorHAnsi" w:hAnsiTheme="minorHAnsi"/>
        </w:rPr>
        <w:t xml:space="preserve"> és gazdasági fejlődéssel való összefüggésének felismerése, az emberi életmódra gyakorolt hatásának értékelése</w:t>
      </w:r>
    </w:p>
    <w:p w14:paraId="5014EA38" w14:textId="77777777" w:rsidR="00782C0B" w:rsidRPr="00D62F84" w:rsidRDefault="00782C0B" w:rsidP="00AF326F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természettudományos vizsgálatok feltételeinek és alapvető módszereinek elvi ismerete, gyakorlati alkalmazásuk megalapozása</w:t>
      </w:r>
    </w:p>
    <w:p w14:paraId="550685A4" w14:textId="4D28A8F1" w:rsidR="00632303" w:rsidRPr="00D62F84" w:rsidRDefault="00782C0B" w:rsidP="00AD1BA2">
      <w:pPr>
        <w:pStyle w:val="Listaszerbekezds"/>
        <w:spacing w:before="120" w:after="0"/>
        <w:outlineLvl w:val="2"/>
        <w:rPr>
          <w:rFonts w:asciiTheme="minorHAnsi" w:hAnsiTheme="minorHAnsi"/>
          <w:b/>
          <w:smallCaps/>
        </w:rPr>
      </w:pPr>
      <w:r w:rsidRPr="00D62F84">
        <w:rPr>
          <w:rFonts w:asciiTheme="minorHAnsi" w:hAnsiTheme="minorHAnsi"/>
        </w:rPr>
        <w:t>A tényekre alapozottság</w:t>
      </w:r>
      <w:r w:rsidR="00632303" w:rsidRPr="00D62F84">
        <w:rPr>
          <w:rFonts w:asciiTheme="minorHAnsi" w:hAnsiTheme="minorHAnsi"/>
        </w:rPr>
        <w:t>gal</w:t>
      </w:r>
      <w:r w:rsidRPr="00D62F84">
        <w:rPr>
          <w:rFonts w:asciiTheme="minorHAnsi" w:hAnsiTheme="minorHAnsi"/>
        </w:rPr>
        <w:t xml:space="preserve"> kapcsolatos igény megszilárdítása, az áltudományos, manipulatív közlések és a tudományos források közötti különbségtétel </w:t>
      </w:r>
    </w:p>
    <w:p w14:paraId="0508E465" w14:textId="4021354C" w:rsidR="00782C0B" w:rsidRPr="00D62F84" w:rsidRDefault="00782C0B" w:rsidP="00D62F84">
      <w:pPr>
        <w:spacing w:before="24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412E9F4E" w14:textId="42AA3863" w:rsidR="00782C0B" w:rsidRPr="00D62F84" w:rsidRDefault="00D01D7A" w:rsidP="00782C0B">
      <w:pPr>
        <w:spacing w:after="160" w:line="259" w:lineRule="auto"/>
        <w:jc w:val="left"/>
        <w:rPr>
          <w:rFonts w:cstheme="minorHAnsi"/>
        </w:rPr>
      </w:pPr>
      <w:r w:rsidRPr="00D62F84">
        <w:rPr>
          <w:rFonts w:cstheme="minorHAnsi"/>
        </w:rPr>
        <w:t xml:space="preserve">bioszféra, </w:t>
      </w:r>
      <w:r w:rsidR="003F383C" w:rsidRPr="00D62F84">
        <w:rPr>
          <w:rFonts w:cstheme="minorHAnsi"/>
        </w:rPr>
        <w:t>é</w:t>
      </w:r>
      <w:r w:rsidR="00782C0B" w:rsidRPr="00D62F84">
        <w:rPr>
          <w:rFonts w:cstheme="minorHAnsi"/>
        </w:rPr>
        <w:t xml:space="preserve">lettudományok, tudományos </w:t>
      </w:r>
      <w:proofErr w:type="gramStart"/>
      <w:r w:rsidR="00782C0B" w:rsidRPr="00D62F84">
        <w:rPr>
          <w:rFonts w:cstheme="minorHAnsi"/>
        </w:rPr>
        <w:t>probléma</w:t>
      </w:r>
      <w:proofErr w:type="gramEnd"/>
      <w:r w:rsidR="00782C0B" w:rsidRPr="00D62F84">
        <w:rPr>
          <w:rFonts w:cstheme="minorHAnsi"/>
        </w:rPr>
        <w:t>, hipotézis, kísérlet, kísérleti változó, rendszer, környezet, szerveződési szint, tudományos közlemény, áltudomány</w:t>
      </w:r>
    </w:p>
    <w:p w14:paraId="4E4CED7D" w14:textId="77777777" w:rsidR="00DE2A1D" w:rsidRPr="00D62F84" w:rsidRDefault="00DE2A1D" w:rsidP="00FB583F">
      <w:pPr>
        <w:spacing w:before="480" w:after="0"/>
        <w:ind w:left="1066" w:hanging="1066"/>
        <w:rPr>
          <w:rFonts w:cstheme="minorHAnsi"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>Témakör:</w:t>
      </w:r>
      <w:r w:rsidRPr="00D62F84">
        <w:rPr>
          <w:rFonts w:cstheme="minorHAnsi"/>
          <w:b/>
          <w:sz w:val="24"/>
          <w:szCs w:val="24"/>
        </w:rPr>
        <w:t xml:space="preserve"> </w:t>
      </w:r>
      <w:r w:rsidRPr="00D62F84">
        <w:rPr>
          <w:rFonts w:cstheme="minorHAnsi"/>
          <w:b/>
          <w:bCs/>
          <w:sz w:val="24"/>
          <w:szCs w:val="24"/>
        </w:rPr>
        <w:t>Az élet kialakulása és szerveződése</w:t>
      </w:r>
    </w:p>
    <w:p w14:paraId="783FB909" w14:textId="3747771B" w:rsidR="00DE2A1D" w:rsidRPr="00D62F84" w:rsidRDefault="007B44AD" w:rsidP="003A316E">
      <w:pPr>
        <w:rPr>
          <w:rFonts w:cstheme="minorHAnsi"/>
          <w:b/>
          <w:bCs/>
        </w:rPr>
      </w:pPr>
      <w:r>
        <w:rPr>
          <w:rFonts w:cstheme="minorHAnsi"/>
          <w:b/>
          <w:smallCaps/>
        </w:rPr>
        <w:t>Ó</w:t>
      </w:r>
      <w:r w:rsidR="00DE2A1D" w:rsidRPr="00D62F84">
        <w:rPr>
          <w:rFonts w:cstheme="minorHAnsi"/>
          <w:b/>
          <w:smallCaps/>
        </w:rPr>
        <w:t>raszám:</w:t>
      </w:r>
      <w:r w:rsidR="00DE2A1D" w:rsidRPr="00D62F84">
        <w:rPr>
          <w:rFonts w:cstheme="minorHAnsi"/>
          <w:smallCaps/>
        </w:rPr>
        <w:t xml:space="preserve"> </w:t>
      </w:r>
      <w:r w:rsidR="00B07836" w:rsidRPr="00D62F84">
        <w:rPr>
          <w:rFonts w:cstheme="minorHAnsi"/>
          <w:b/>
          <w:bCs/>
        </w:rPr>
        <w:t>7</w:t>
      </w:r>
      <w:r w:rsidR="00B64CC3" w:rsidRPr="00D62F84">
        <w:rPr>
          <w:rFonts w:cstheme="minorHAnsi"/>
          <w:b/>
          <w:bCs/>
        </w:rPr>
        <w:t xml:space="preserve"> </w:t>
      </w:r>
      <w:r w:rsidR="00DE2A1D" w:rsidRPr="00D62F84">
        <w:rPr>
          <w:rFonts w:cstheme="minorHAnsi"/>
          <w:b/>
          <w:bCs/>
        </w:rPr>
        <w:t>óra</w:t>
      </w:r>
    </w:p>
    <w:p w14:paraId="4D128CEA" w14:textId="77777777" w:rsidR="00C20C3A" w:rsidRPr="00D62F84" w:rsidRDefault="00C20C3A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5BB4BAC8" w14:textId="6EB8AAB4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tanuló a nevelési-oktatási szakasz végére:</w:t>
      </w:r>
    </w:p>
    <w:p w14:paraId="3F6E7953" w14:textId="77777777" w:rsidR="00C20C3A" w:rsidRPr="00D62F84" w:rsidRDefault="00C20C3A" w:rsidP="00C20C3A">
      <w:pPr>
        <w:pStyle w:val="Listaszerbekezds"/>
        <w:numPr>
          <w:ilvl w:val="0"/>
          <w:numId w:val="7"/>
        </w:numPr>
        <w:spacing w:after="0"/>
        <w:rPr>
          <w:rFonts w:asciiTheme="minorHAnsi" w:hAnsiTheme="minorHAnsi"/>
          <w:b/>
        </w:rPr>
      </w:pPr>
      <w:r w:rsidRPr="00D62F84">
        <w:rPr>
          <w:rFonts w:asciiTheme="minorHAnsi" w:hAnsiTheme="minorHAnsi"/>
        </w:rPr>
        <w:t xml:space="preserve">alapfokon alkalmazza a rendszerszintű gondolkodás műveleteit, azonosítani tudja egy biológiai rendszer részeit, kapcsolatait és </w:t>
      </w:r>
      <w:proofErr w:type="gramStart"/>
      <w:r w:rsidRPr="00D62F84">
        <w:rPr>
          <w:rFonts w:asciiTheme="minorHAnsi" w:hAnsiTheme="minorHAnsi"/>
        </w:rPr>
        <w:t>funkcióit</w:t>
      </w:r>
      <w:proofErr w:type="gramEnd"/>
      <w:r w:rsidRPr="00D62F84">
        <w:rPr>
          <w:rFonts w:asciiTheme="minorHAnsi" w:hAnsiTheme="minorHAnsi"/>
        </w:rPr>
        <w:t>, érti a csoportképzés jelentőségét, a tanult csoportokba besorolást végez;</w:t>
      </w:r>
    </w:p>
    <w:p w14:paraId="0C3149DC" w14:textId="77777777" w:rsidR="00C20C3A" w:rsidRPr="00D62F84" w:rsidRDefault="00C20C3A" w:rsidP="00C20C3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biológiai rendszerekkel, jelenségekkel kapcsolatos képi </w:t>
      </w:r>
      <w:proofErr w:type="gramStart"/>
      <w:r w:rsidRPr="00D62F84">
        <w:rPr>
          <w:rFonts w:asciiTheme="minorHAnsi" w:hAnsiTheme="minorHAnsi"/>
        </w:rPr>
        <w:t>információkat</w:t>
      </w:r>
      <w:proofErr w:type="gramEnd"/>
      <w:r w:rsidRPr="00D62F84">
        <w:rPr>
          <w:rFonts w:asciiTheme="minorHAnsi" w:hAnsiTheme="minorHAnsi"/>
        </w:rPr>
        <w:t xml:space="preserve"> szóban vagy írásban értelmez, alkalmazza a vizualizálás, az ábrákban való összefoglalás módszerét.</w:t>
      </w:r>
    </w:p>
    <w:p w14:paraId="59EB3531" w14:textId="77777777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2F648273" w14:textId="57C61352" w:rsidR="00C20C3A" w:rsidRPr="00D62F84" w:rsidRDefault="00C20C3A" w:rsidP="00C20C3A">
      <w:pPr>
        <w:pStyle w:val="Listaszerbekezds"/>
        <w:ind w:left="357" w:hanging="357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tényekre alapozott érveket fogalmaz meg a baktériumok jelentőségével kapcsolatban, értékeli egészségügyi, környezeti és biotechnológiai jelentőségüket; </w:t>
      </w:r>
    </w:p>
    <w:p w14:paraId="3DED53F6" w14:textId="77777777" w:rsidR="00C20C3A" w:rsidRPr="00D62F84" w:rsidRDefault="00C20C3A" w:rsidP="00C20C3A">
      <w:pPr>
        <w:pStyle w:val="Listaszerbekezds"/>
        <w:ind w:left="357" w:hanging="357"/>
        <w:rPr>
          <w:rFonts w:asciiTheme="minorHAnsi" w:hAnsiTheme="minorHAnsi"/>
        </w:rPr>
      </w:pPr>
      <w:r w:rsidRPr="00D62F84">
        <w:rPr>
          <w:rFonts w:asciiTheme="minorHAnsi" w:hAnsiTheme="minorHAnsi"/>
        </w:rPr>
        <w:t>vázlatrajz, fotó vagy mikroszkópos megfigyelés alapján felismeri és megnevezi a sejtmagvas sejttípus legfontosabb alkotórészeit, megfogalmazza a sejtekben zajló életfolyamatok lényegi jellemzőit;</w:t>
      </w:r>
    </w:p>
    <w:p w14:paraId="54BAEA92" w14:textId="77777777" w:rsidR="00C20C3A" w:rsidRPr="00D62F84" w:rsidRDefault="00C20C3A" w:rsidP="00C20C3A">
      <w:pPr>
        <w:pStyle w:val="Listaszerbekezds"/>
        <w:ind w:left="357" w:hanging="357"/>
        <w:rPr>
          <w:rFonts w:asciiTheme="minorHAnsi" w:hAnsiTheme="minorHAnsi"/>
        </w:rPr>
      </w:pPr>
      <w:r w:rsidRPr="00D62F84">
        <w:rPr>
          <w:rFonts w:asciiTheme="minorHAnsi" w:hAnsiTheme="minorHAnsi"/>
        </w:rPr>
        <w:t>képek, videók és mikroszkópos megfigyelések alapján összehasonlítja a növényi és az állati sejtek felépítését és működését, példák alapján értelmezi az egysejtű életmód jellegzetességeit;</w:t>
      </w:r>
    </w:p>
    <w:p w14:paraId="21C5B397" w14:textId="77777777" w:rsidR="00C20C3A" w:rsidRPr="00D62F84" w:rsidRDefault="00C20C3A" w:rsidP="00C20C3A">
      <w:pPr>
        <w:pStyle w:val="Listaszerbekezds"/>
        <w:ind w:left="357" w:hanging="357"/>
        <w:rPr>
          <w:rFonts w:asciiTheme="minorHAnsi" w:hAnsiTheme="minorHAnsi"/>
        </w:rPr>
      </w:pPr>
      <w:r w:rsidRPr="00D62F84">
        <w:rPr>
          <w:rFonts w:asciiTheme="minorHAnsi" w:hAnsiTheme="minorHAnsi"/>
        </w:rPr>
        <w:t>érti a többsejtűek szerveződési típusainak különbségét, szerepét a fajok elterjedésében és a köztük kialakult munkamegosztásban.</w:t>
      </w:r>
    </w:p>
    <w:p w14:paraId="13F350CD" w14:textId="7091C2C5" w:rsidR="00DE2A1D" w:rsidRPr="00D62F84" w:rsidRDefault="00DE2A1D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786F78A6" w14:textId="3F84C10E" w:rsidR="00DE2A1D" w:rsidRPr="00D62F84" w:rsidRDefault="00DE2A1D" w:rsidP="00D61C2E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mikroszkóp</w:t>
      </w:r>
      <w:r w:rsidR="00632303" w:rsidRPr="00D62F84">
        <w:rPr>
          <w:rFonts w:asciiTheme="minorHAnsi" w:hAnsiTheme="minorHAnsi"/>
        </w:rPr>
        <w:t>ok</w:t>
      </w:r>
      <w:r w:rsidRPr="00D62F84">
        <w:rPr>
          <w:rFonts w:asciiTheme="minorHAnsi" w:hAnsiTheme="minorHAnsi"/>
        </w:rPr>
        <w:t xml:space="preserve"> </w:t>
      </w:r>
      <w:r w:rsidR="00827689" w:rsidRPr="00D62F84">
        <w:rPr>
          <w:rFonts w:asciiTheme="minorHAnsi" w:hAnsiTheme="minorHAnsi"/>
        </w:rPr>
        <w:t xml:space="preserve">működési elvének </w:t>
      </w:r>
      <w:r w:rsidRPr="00D62F84">
        <w:rPr>
          <w:rFonts w:asciiTheme="minorHAnsi" w:hAnsiTheme="minorHAnsi"/>
        </w:rPr>
        <w:t xml:space="preserve">megismerése, a használat készségének fejlesztése </w:t>
      </w:r>
    </w:p>
    <w:p w14:paraId="791212A0" w14:textId="2215B7AF" w:rsidR="00DE2A1D" w:rsidRPr="00D62F84" w:rsidRDefault="00DE2A1D" w:rsidP="00D61C2E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mikroorganizmusok és a földi élet kialakulása közötti kapcsolat felismerése, a földi anyagforgalmi ciklusokban játszott szerepük értelmezése</w:t>
      </w:r>
    </w:p>
    <w:p w14:paraId="3634746A" w14:textId="5A334AEC" w:rsidR="004F0E08" w:rsidRPr="00D62F84" w:rsidRDefault="00632303" w:rsidP="00D61C2E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biológiai energiaforrás szerepének megértése, típusainak megkülönböztetése</w:t>
      </w:r>
      <w:r w:rsidR="004F0E08" w:rsidRPr="00D62F84">
        <w:rPr>
          <w:rFonts w:asciiTheme="minorHAnsi" w:hAnsiTheme="minorHAnsi"/>
        </w:rPr>
        <w:t xml:space="preserve"> </w:t>
      </w:r>
    </w:p>
    <w:p w14:paraId="4EE80EB3" w14:textId="64E01C02" w:rsidR="00DE2A1D" w:rsidRPr="00D62F84" w:rsidRDefault="00DE2A1D" w:rsidP="00D61C2E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növényi</w:t>
      </w:r>
      <w:r w:rsidR="00B35150" w:rsidRPr="00D62F84">
        <w:rPr>
          <w:rFonts w:asciiTheme="minorHAnsi" w:hAnsiTheme="minorHAnsi"/>
        </w:rPr>
        <w:t xml:space="preserve"> és</w:t>
      </w:r>
      <w:r w:rsidRPr="00D62F84">
        <w:rPr>
          <w:rFonts w:asciiTheme="minorHAnsi" w:hAnsiTheme="minorHAnsi"/>
        </w:rPr>
        <w:t xml:space="preserve"> az állati sejttípusok összehasonlítása, anyagcseretípusok megkülönböztetése az energia</w:t>
      </w:r>
      <w:r w:rsidR="00A9398A" w:rsidRPr="00D62F84">
        <w:rPr>
          <w:rFonts w:asciiTheme="minorHAnsi" w:hAnsiTheme="minorHAnsi"/>
        </w:rPr>
        <w:t>-</w:t>
      </w:r>
      <w:r w:rsidRPr="00D62F84">
        <w:rPr>
          <w:rFonts w:asciiTheme="minorHAnsi" w:hAnsiTheme="minorHAnsi"/>
        </w:rPr>
        <w:t xml:space="preserve"> és a szénforrás alapján</w:t>
      </w:r>
    </w:p>
    <w:p w14:paraId="4C5CCA23" w14:textId="77777777" w:rsidR="00DE2A1D" w:rsidRPr="00D62F84" w:rsidRDefault="00DE2A1D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1EC38F50" w14:textId="376FD256" w:rsidR="00DE2A1D" w:rsidRPr="00D62F84" w:rsidRDefault="00EF4415" w:rsidP="00DE2A1D">
      <w:pPr>
        <w:spacing w:after="0"/>
        <w:jc w:val="left"/>
        <w:rPr>
          <w:rFonts w:cstheme="minorHAnsi"/>
        </w:rPr>
      </w:pPr>
      <w:r w:rsidRPr="00D62F84">
        <w:rPr>
          <w:rFonts w:cstheme="minorHAnsi"/>
        </w:rPr>
        <w:t>fény</w:t>
      </w:r>
      <w:r w:rsidR="003F383C" w:rsidRPr="00D62F84">
        <w:rPr>
          <w:rFonts w:cstheme="minorHAnsi"/>
        </w:rPr>
        <w:t>m</w:t>
      </w:r>
      <w:r w:rsidR="00DE2A1D" w:rsidRPr="00D62F84">
        <w:rPr>
          <w:rFonts w:cstheme="minorHAnsi"/>
        </w:rPr>
        <w:t xml:space="preserve">ikroszkóp, sejt, sejtalkotó, baktérium, </w:t>
      </w:r>
      <w:r w:rsidRPr="00D62F84">
        <w:rPr>
          <w:rFonts w:cstheme="minorHAnsi"/>
        </w:rPr>
        <w:t xml:space="preserve">biológiai </w:t>
      </w:r>
      <w:proofErr w:type="gramStart"/>
      <w:r w:rsidRPr="00D62F84">
        <w:rPr>
          <w:rFonts w:cstheme="minorHAnsi"/>
        </w:rPr>
        <w:t>információ</w:t>
      </w:r>
      <w:proofErr w:type="gramEnd"/>
      <w:r w:rsidR="004F0E08" w:rsidRPr="00D62F84">
        <w:rPr>
          <w:rFonts w:cstheme="minorHAnsi"/>
        </w:rPr>
        <w:t xml:space="preserve">, gén, </w:t>
      </w:r>
      <w:r w:rsidR="00DE2A1D" w:rsidRPr="00D62F84">
        <w:rPr>
          <w:rFonts w:cstheme="minorHAnsi"/>
        </w:rPr>
        <w:t>anyagcsere, szénforrás, energiaforrás, fotoszintézis, légzés, egysejtű, telep, szövet</w:t>
      </w:r>
    </w:p>
    <w:p w14:paraId="56ED3014" w14:textId="77777777" w:rsidR="003B68F5" w:rsidRPr="00D62F84" w:rsidRDefault="003B68F5" w:rsidP="00FB583F">
      <w:pPr>
        <w:spacing w:before="480" w:after="0" w:line="259" w:lineRule="auto"/>
        <w:jc w:val="left"/>
        <w:rPr>
          <w:rFonts w:cstheme="minorHAnsi"/>
          <w:b/>
          <w:i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lastRenderedPageBreak/>
        <w:t xml:space="preserve">Témakör: </w:t>
      </w:r>
      <w:r w:rsidRPr="00D62F84">
        <w:rPr>
          <w:rFonts w:cstheme="minorHAnsi"/>
          <w:b/>
          <w:sz w:val="24"/>
          <w:szCs w:val="24"/>
        </w:rPr>
        <w:t>Az élővilág fejlődése</w:t>
      </w:r>
    </w:p>
    <w:p w14:paraId="645A588A" w14:textId="376D4078" w:rsidR="003B68F5" w:rsidRPr="00D62F84" w:rsidRDefault="007B44AD" w:rsidP="003B68F5">
      <w:pPr>
        <w:spacing w:after="160" w:line="259" w:lineRule="auto"/>
        <w:jc w:val="left"/>
        <w:rPr>
          <w:rFonts w:cstheme="minorHAnsi"/>
          <w:b/>
          <w:i/>
        </w:rPr>
      </w:pPr>
      <w:r>
        <w:rPr>
          <w:rFonts w:cstheme="minorHAnsi"/>
          <w:b/>
          <w:smallCaps/>
        </w:rPr>
        <w:t>Ó</w:t>
      </w:r>
      <w:r w:rsidR="003B68F5" w:rsidRPr="00D62F84">
        <w:rPr>
          <w:rFonts w:cstheme="minorHAnsi"/>
          <w:b/>
          <w:smallCaps/>
        </w:rPr>
        <w:t>raszám:</w:t>
      </w:r>
      <w:r w:rsidR="003B68F5" w:rsidRPr="00D62F84">
        <w:rPr>
          <w:rFonts w:cstheme="minorHAnsi"/>
          <w:smallCaps/>
        </w:rPr>
        <w:t xml:space="preserve"> </w:t>
      </w:r>
      <w:r w:rsidR="00B64CC3" w:rsidRPr="00D62F84">
        <w:rPr>
          <w:rFonts w:cstheme="minorHAnsi"/>
          <w:b/>
          <w:bCs/>
        </w:rPr>
        <w:t>6</w:t>
      </w:r>
      <w:r w:rsidR="003B68F5" w:rsidRPr="00D62F84">
        <w:rPr>
          <w:rFonts w:cstheme="minorHAnsi"/>
          <w:b/>
          <w:bCs/>
        </w:rPr>
        <w:t xml:space="preserve"> óra</w:t>
      </w:r>
    </w:p>
    <w:p w14:paraId="1D3FB094" w14:textId="77777777" w:rsidR="00C20C3A" w:rsidRPr="00D62F84" w:rsidRDefault="00C20C3A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2F65ED31" w14:textId="1A04DFDE" w:rsidR="00C20C3A" w:rsidRPr="00D62F84" w:rsidRDefault="00C20C3A" w:rsidP="00C20C3A">
      <w:pPr>
        <w:spacing w:after="60" w:line="259" w:lineRule="auto"/>
        <w:rPr>
          <w:rFonts w:cstheme="minorHAnsi"/>
          <w:b/>
        </w:rPr>
      </w:pPr>
      <w:r w:rsidRPr="00D62F84">
        <w:rPr>
          <w:rFonts w:cstheme="minorHAnsi"/>
          <w:b/>
        </w:rPr>
        <w:t>A tanuló a nevelési-oktatási szakasz végére:</w:t>
      </w:r>
    </w:p>
    <w:p w14:paraId="744938F4" w14:textId="77777777" w:rsidR="00C20C3A" w:rsidRPr="00D62F84" w:rsidRDefault="00C20C3A" w:rsidP="00C20C3A">
      <w:pPr>
        <w:pStyle w:val="Listaszerbekezds"/>
        <w:numPr>
          <w:ilvl w:val="0"/>
          <w:numId w:val="7"/>
        </w:numPr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alapfokon alkalmazza a rendszerszintű gondolkodás műveleteit, azonosítani tudja egy biológiai rendszer részeit, kapcsolatait és </w:t>
      </w:r>
      <w:proofErr w:type="gramStart"/>
      <w:r w:rsidRPr="00D62F84">
        <w:rPr>
          <w:rFonts w:asciiTheme="minorHAnsi" w:hAnsiTheme="minorHAnsi"/>
        </w:rPr>
        <w:t>funkcióit</w:t>
      </w:r>
      <w:proofErr w:type="gramEnd"/>
      <w:r w:rsidRPr="00D62F84">
        <w:rPr>
          <w:rFonts w:asciiTheme="minorHAnsi" w:hAnsiTheme="minorHAnsi"/>
        </w:rPr>
        <w:t>, érti a csoportképzés jelentőségét, a tanult csoportokba besorolást végez;</w:t>
      </w:r>
    </w:p>
    <w:p w14:paraId="381AE5C6" w14:textId="77777777" w:rsidR="00C20C3A" w:rsidRPr="00D62F84" w:rsidRDefault="00C20C3A" w:rsidP="00C20C3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digitális eszközökkel képeket, videókat, adatokat rögzít, keres és értelmez, kritikus és </w:t>
      </w:r>
      <w:proofErr w:type="gramStart"/>
      <w:r w:rsidRPr="00D62F84">
        <w:rPr>
          <w:rFonts w:asciiTheme="minorHAnsi" w:hAnsiTheme="minorHAnsi"/>
        </w:rPr>
        <w:t>etikus</w:t>
      </w:r>
      <w:proofErr w:type="gramEnd"/>
      <w:r w:rsidRPr="00D62F84">
        <w:rPr>
          <w:rFonts w:asciiTheme="minorHAnsi" w:hAnsiTheme="minorHAnsi"/>
        </w:rPr>
        <w:t xml:space="preserve"> módon használ fel, alkotásokat készít;</w:t>
      </w:r>
    </w:p>
    <w:p w14:paraId="7AED9D97" w14:textId="77777777" w:rsidR="00C20C3A" w:rsidRPr="00D62F84" w:rsidRDefault="00C20C3A" w:rsidP="00C20C3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önállóan vagy másokkal együttműködve kivitelez tanulási projekteket.</w:t>
      </w:r>
    </w:p>
    <w:p w14:paraId="08C3A0B2" w14:textId="77777777" w:rsidR="00C20C3A" w:rsidRPr="00D62F84" w:rsidRDefault="00C20C3A" w:rsidP="00C20C3A">
      <w:pPr>
        <w:spacing w:after="60" w:line="259" w:lineRule="auto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53F88370" w14:textId="77777777" w:rsidR="00C20C3A" w:rsidRPr="00D62F84" w:rsidRDefault="00C20C3A" w:rsidP="00C20C3A">
      <w:pPr>
        <w:pStyle w:val="Listaszerbekezds"/>
        <w:rPr>
          <w:rFonts w:asciiTheme="minorHAnsi" w:hAnsiTheme="minorHAnsi"/>
          <w:b/>
        </w:rPr>
      </w:pPr>
      <w:r w:rsidRPr="00D62F84">
        <w:rPr>
          <w:rFonts w:asciiTheme="minorHAnsi" w:hAnsiTheme="minorHAnsi"/>
        </w:rPr>
        <w:t xml:space="preserve">a biológiai </w:t>
      </w:r>
      <w:proofErr w:type="gramStart"/>
      <w:r w:rsidRPr="00D62F84">
        <w:rPr>
          <w:rFonts w:asciiTheme="minorHAnsi" w:hAnsiTheme="minorHAnsi"/>
        </w:rPr>
        <w:t>problémák</w:t>
      </w:r>
      <w:proofErr w:type="gramEnd"/>
      <w:r w:rsidRPr="00D62F84">
        <w:rPr>
          <w:rFonts w:asciiTheme="minorHAnsi" w:hAnsiTheme="minorHAnsi"/>
        </w:rPr>
        <w:t xml:space="preserve"> vizsgálatában figyelembe veszi az evolúciós fejlődés szempontjait, a földtörténeti időskálán el tudja helyezni ennek </w:t>
      </w:r>
      <w:proofErr w:type="spellStart"/>
      <w:r w:rsidRPr="00D62F84">
        <w:rPr>
          <w:rFonts w:asciiTheme="minorHAnsi" w:hAnsiTheme="minorHAnsi"/>
        </w:rPr>
        <w:t>mérföldköveit</w:t>
      </w:r>
      <w:proofErr w:type="spellEnd"/>
      <w:r w:rsidRPr="00D62F84">
        <w:rPr>
          <w:rFonts w:asciiTheme="minorHAnsi" w:hAnsiTheme="minorHAnsi"/>
        </w:rPr>
        <w:t>, érti, hogy a mai emberi faj is az evolúció során alakult ki;</w:t>
      </w:r>
    </w:p>
    <w:p w14:paraId="7FD7310E" w14:textId="77777777" w:rsidR="00C20C3A" w:rsidRPr="00D62F84" w:rsidRDefault="00C20C3A" w:rsidP="00C20C3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értelmezi a rátermettség és a természetes szelekció fogalmát, tudja, hogy azt a véletlenszerű események és az önszerveződés is befolyásolhatják;</w:t>
      </w:r>
    </w:p>
    <w:p w14:paraId="7D81F053" w14:textId="77777777" w:rsidR="00C20C3A" w:rsidRPr="00D62F84" w:rsidRDefault="00C20C3A" w:rsidP="00C20C3A">
      <w:pPr>
        <w:pStyle w:val="Listaszerbekezds"/>
        <w:rPr>
          <w:rFonts w:asciiTheme="minorHAnsi" w:hAnsiTheme="minorHAnsi"/>
          <w:b/>
        </w:rPr>
      </w:pPr>
      <w:r w:rsidRPr="00D62F84">
        <w:rPr>
          <w:rFonts w:asciiTheme="minorHAnsi" w:hAnsiTheme="minorHAnsi"/>
        </w:rPr>
        <w:t>elfogadja, hogy minden ember egy fajhoz tartozik és a nagyrasszok értékükben nem különböznek, a biológiai és kulturális örökségük az emberiség közös kincse.</w:t>
      </w:r>
    </w:p>
    <w:p w14:paraId="0D3D138D" w14:textId="1B15DADB" w:rsidR="003B68F5" w:rsidRPr="00D62F84" w:rsidRDefault="003B68F5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74B7D379" w14:textId="77777777" w:rsidR="00670E17" w:rsidRPr="00D62F84" w:rsidRDefault="003B68F5" w:rsidP="00D61C2E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Az</w:t>
      </w:r>
      <w:r w:rsidR="00EF4415" w:rsidRPr="00D62F84">
        <w:rPr>
          <w:rFonts w:asciiTheme="minorHAnsi" w:hAnsiTheme="minorHAnsi"/>
        </w:rPr>
        <w:t xml:space="preserve"> </w:t>
      </w:r>
      <w:proofErr w:type="gramStart"/>
      <w:r w:rsidR="00EF4415" w:rsidRPr="00D62F84">
        <w:rPr>
          <w:rFonts w:asciiTheme="minorHAnsi" w:hAnsiTheme="minorHAnsi"/>
        </w:rPr>
        <w:t>evolúciós</w:t>
      </w:r>
      <w:proofErr w:type="gramEnd"/>
      <w:r w:rsidR="00EF4415" w:rsidRPr="00D62F84">
        <w:rPr>
          <w:rFonts w:asciiTheme="minorHAnsi" w:hAnsiTheme="minorHAnsi"/>
        </w:rPr>
        <w:t xml:space="preserve"> idődimenziók felmérése, </w:t>
      </w:r>
      <w:r w:rsidRPr="00D62F84">
        <w:rPr>
          <w:rFonts w:asciiTheme="minorHAnsi" w:hAnsiTheme="minorHAnsi"/>
        </w:rPr>
        <w:t>élőlények sokféleségét kialakító mechanizmusok megértése, a természetes szelekció, valamint a semleges folyamatok jelentőségének felismerése</w:t>
      </w:r>
    </w:p>
    <w:p w14:paraId="236C04A5" w14:textId="5F0D687A" w:rsidR="003B68F5" w:rsidRPr="00D62F84" w:rsidRDefault="00670E17" w:rsidP="00D61C2E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Az élővilág sokféleségének értékelése</w:t>
      </w:r>
      <w:r w:rsidR="003B68F5" w:rsidRPr="00D62F84">
        <w:rPr>
          <w:rFonts w:asciiTheme="minorHAnsi" w:hAnsiTheme="minorHAnsi"/>
        </w:rPr>
        <w:t xml:space="preserve"> </w:t>
      </w:r>
    </w:p>
    <w:p w14:paraId="11029368" w14:textId="1C625652" w:rsidR="003B68F5" w:rsidRPr="00D62F84" w:rsidRDefault="00285BFA" w:rsidP="00D61C2E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Az élővilág</w:t>
      </w:r>
      <w:r w:rsidR="003B68F5" w:rsidRPr="00D62F84">
        <w:rPr>
          <w:rFonts w:asciiTheme="minorHAnsi" w:hAnsiTheme="minorHAnsi"/>
        </w:rPr>
        <w:t xml:space="preserve"> fejlődését befolyásoló tényezők elemzése</w:t>
      </w:r>
      <w:r w:rsidR="00EF4415" w:rsidRPr="00D62F84">
        <w:rPr>
          <w:rFonts w:asciiTheme="minorHAnsi" w:hAnsiTheme="minorHAnsi"/>
        </w:rPr>
        <w:t>, az</w:t>
      </w:r>
      <w:r w:rsidR="003B68F5" w:rsidRPr="00D62F84">
        <w:rPr>
          <w:rFonts w:asciiTheme="minorHAnsi" w:hAnsiTheme="minorHAnsi"/>
        </w:rPr>
        <w:t xml:space="preserve"> alkalmazkodással összefüggő változások azonosítása</w:t>
      </w:r>
      <w:r w:rsidRPr="00D62F84">
        <w:rPr>
          <w:rFonts w:asciiTheme="minorHAnsi" w:hAnsiTheme="minorHAnsi"/>
        </w:rPr>
        <w:t xml:space="preserve"> </w:t>
      </w:r>
      <w:r w:rsidR="00BF5EF3" w:rsidRPr="00D62F84">
        <w:rPr>
          <w:rFonts w:asciiTheme="minorHAnsi" w:hAnsiTheme="minorHAnsi"/>
        </w:rPr>
        <w:t xml:space="preserve">néhány </w:t>
      </w:r>
      <w:r w:rsidRPr="00D62F84">
        <w:rPr>
          <w:rFonts w:asciiTheme="minorHAnsi" w:hAnsiTheme="minorHAnsi"/>
        </w:rPr>
        <w:t>példán keresztül</w:t>
      </w:r>
    </w:p>
    <w:p w14:paraId="7145C828" w14:textId="5D953DF4" w:rsidR="003B68F5" w:rsidRPr="00D62F84" w:rsidRDefault="003B68F5" w:rsidP="00D61C2E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Az állatvilág fejlődése és az emberi </w:t>
      </w:r>
      <w:proofErr w:type="gramStart"/>
      <w:r w:rsidRPr="00D62F84">
        <w:rPr>
          <w:rFonts w:asciiTheme="minorHAnsi" w:hAnsiTheme="minorHAnsi"/>
        </w:rPr>
        <w:t>evolúció</w:t>
      </w:r>
      <w:proofErr w:type="gramEnd"/>
      <w:r w:rsidRPr="00D62F84">
        <w:rPr>
          <w:rFonts w:asciiTheme="minorHAnsi" w:hAnsiTheme="minorHAnsi"/>
        </w:rPr>
        <w:t xml:space="preserve"> közötti kapcsolat felismerése, </w:t>
      </w:r>
      <w:r w:rsidR="00EF4415" w:rsidRPr="00D62F84">
        <w:rPr>
          <w:rFonts w:asciiTheme="minorHAnsi" w:hAnsiTheme="minorHAnsi"/>
        </w:rPr>
        <w:t>a kutatás és bizonyítás módszereinek áttekintése</w:t>
      </w:r>
    </w:p>
    <w:p w14:paraId="1D1C9281" w14:textId="51B1004E" w:rsidR="003B68F5" w:rsidRPr="00D62F84" w:rsidRDefault="003B68F5" w:rsidP="00D61C2E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</w:t>
      </w:r>
      <w:r w:rsidR="00FB4640" w:rsidRPr="00D62F84">
        <w:rPr>
          <w:rFonts w:asciiTheme="minorHAnsi" w:hAnsiTheme="minorHAnsi"/>
        </w:rPr>
        <w:t xml:space="preserve">z emberi </w:t>
      </w:r>
      <w:proofErr w:type="gramStart"/>
      <w:r w:rsidR="00FB4640" w:rsidRPr="00D62F84">
        <w:rPr>
          <w:rFonts w:asciiTheme="minorHAnsi" w:hAnsiTheme="minorHAnsi"/>
        </w:rPr>
        <w:t>evolúció</w:t>
      </w:r>
      <w:proofErr w:type="gramEnd"/>
      <w:r w:rsidR="00FB4640" w:rsidRPr="00D62F84">
        <w:rPr>
          <w:rFonts w:asciiTheme="minorHAnsi" w:hAnsiTheme="minorHAnsi"/>
        </w:rPr>
        <w:t xml:space="preserve"> </w:t>
      </w:r>
      <w:r w:rsidRPr="00D62F84">
        <w:rPr>
          <w:rFonts w:asciiTheme="minorHAnsi" w:hAnsiTheme="minorHAnsi"/>
        </w:rPr>
        <w:t>főbb lépése</w:t>
      </w:r>
      <w:r w:rsidR="00FB4640" w:rsidRPr="00D62F84">
        <w:rPr>
          <w:rFonts w:asciiTheme="minorHAnsi" w:hAnsiTheme="minorHAnsi"/>
        </w:rPr>
        <w:t>ine</w:t>
      </w:r>
      <w:r w:rsidRPr="00D62F84">
        <w:rPr>
          <w:rFonts w:asciiTheme="minorHAnsi" w:hAnsiTheme="minorHAnsi"/>
        </w:rPr>
        <w:t xml:space="preserve">k (agytérfogat, testtartás, tűz- és eszközhasználat, </w:t>
      </w:r>
      <w:r w:rsidR="00FB4640" w:rsidRPr="00D62F84">
        <w:rPr>
          <w:rFonts w:asciiTheme="minorHAnsi" w:hAnsiTheme="minorHAnsi"/>
        </w:rPr>
        <w:t>viselkedés, kommunikáció</w:t>
      </w:r>
      <w:r w:rsidRPr="00D62F84">
        <w:rPr>
          <w:rFonts w:asciiTheme="minorHAnsi" w:hAnsiTheme="minorHAnsi"/>
        </w:rPr>
        <w:t>) azonosítása</w:t>
      </w:r>
    </w:p>
    <w:p w14:paraId="6AC5B73F" w14:textId="77777777" w:rsidR="003E7D8D" w:rsidRPr="00D62F84" w:rsidRDefault="003E7D8D" w:rsidP="003E7D8D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Rendszerelemzési képesség megalapozása, a felépítés és működés, valamint a rendszer és környezet kapcsolatok biológiai vizsgálatokkal összefüggő jelentőségének megértése</w:t>
      </w:r>
    </w:p>
    <w:p w14:paraId="1C6F73E1" w14:textId="77777777" w:rsidR="003B68F5" w:rsidRPr="00D62F84" w:rsidRDefault="003B68F5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46F73CC2" w14:textId="20ABBA79" w:rsidR="00A54750" w:rsidRPr="00D62F84" w:rsidRDefault="003F383C" w:rsidP="00D93241">
      <w:pPr>
        <w:spacing w:after="160" w:line="259" w:lineRule="auto"/>
        <w:rPr>
          <w:rFonts w:cstheme="minorHAnsi"/>
        </w:rPr>
      </w:pPr>
      <w:proofErr w:type="gramStart"/>
      <w:r w:rsidRPr="00D62F84">
        <w:rPr>
          <w:rFonts w:cstheme="minorHAnsi"/>
        </w:rPr>
        <w:t>e</w:t>
      </w:r>
      <w:r w:rsidR="003B68F5" w:rsidRPr="00D62F84">
        <w:rPr>
          <w:rFonts w:cstheme="minorHAnsi"/>
        </w:rPr>
        <w:t>volúció</w:t>
      </w:r>
      <w:proofErr w:type="gramEnd"/>
      <w:r w:rsidR="003B68F5" w:rsidRPr="00D62F84">
        <w:rPr>
          <w:rFonts w:cstheme="minorHAnsi"/>
        </w:rPr>
        <w:t xml:space="preserve">, természetes kiválasztódás, alkalmazkodás, </w:t>
      </w:r>
      <w:r w:rsidR="00962290" w:rsidRPr="00D62F84">
        <w:rPr>
          <w:rFonts w:cstheme="minorHAnsi"/>
        </w:rPr>
        <w:t xml:space="preserve">rátermettség, </w:t>
      </w:r>
      <w:r w:rsidR="003B68F5" w:rsidRPr="00D62F84">
        <w:rPr>
          <w:rFonts w:cstheme="minorHAnsi"/>
        </w:rPr>
        <w:t>fajok sokfélesége, emberi evolúció,</w:t>
      </w:r>
      <w:r w:rsidR="00EF4415" w:rsidRPr="00D62F84">
        <w:rPr>
          <w:rFonts w:cstheme="minorHAnsi"/>
        </w:rPr>
        <w:t xml:space="preserve"> ősemberek,</w:t>
      </w:r>
      <w:r w:rsidR="003B68F5" w:rsidRPr="00D62F84">
        <w:rPr>
          <w:rFonts w:cstheme="minorHAnsi"/>
        </w:rPr>
        <w:t xml:space="preserve"> </w:t>
      </w:r>
      <w:r w:rsidR="00EF4415" w:rsidRPr="00D62F84">
        <w:rPr>
          <w:rFonts w:cstheme="minorHAnsi"/>
        </w:rPr>
        <w:t xml:space="preserve">nagyrasszok, </w:t>
      </w:r>
      <w:r w:rsidR="003B68F5" w:rsidRPr="00D62F84">
        <w:rPr>
          <w:rFonts w:cstheme="minorHAnsi"/>
        </w:rPr>
        <w:t>Homo sapiens</w:t>
      </w:r>
    </w:p>
    <w:p w14:paraId="15E2A7D6" w14:textId="77777777" w:rsidR="00DE2A1D" w:rsidRPr="00D62F84" w:rsidRDefault="00DE2A1D" w:rsidP="00FB583F">
      <w:pPr>
        <w:spacing w:before="480" w:after="0"/>
        <w:ind w:left="1066" w:hanging="1066"/>
        <w:rPr>
          <w:rFonts w:cstheme="minorHAnsi"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 xml:space="preserve">Témakör: </w:t>
      </w:r>
      <w:r w:rsidRPr="00D62F84">
        <w:rPr>
          <w:rFonts w:cstheme="minorHAnsi"/>
          <w:b/>
          <w:bCs/>
          <w:sz w:val="24"/>
          <w:szCs w:val="24"/>
        </w:rPr>
        <w:t>Az élővilág országai</w:t>
      </w:r>
    </w:p>
    <w:p w14:paraId="334D698D" w14:textId="6582A29E" w:rsidR="00DE2A1D" w:rsidRPr="00D62F84" w:rsidRDefault="007B44AD" w:rsidP="00DE2A1D">
      <w:pPr>
        <w:rPr>
          <w:rFonts w:cstheme="minorHAnsi"/>
          <w:b/>
          <w:bCs/>
        </w:rPr>
      </w:pPr>
      <w:r>
        <w:rPr>
          <w:rFonts w:cstheme="minorHAnsi"/>
          <w:b/>
          <w:smallCaps/>
        </w:rPr>
        <w:t>Ó</w:t>
      </w:r>
      <w:r w:rsidR="00DE2A1D" w:rsidRPr="00D62F84">
        <w:rPr>
          <w:rFonts w:cstheme="minorHAnsi"/>
          <w:b/>
          <w:smallCaps/>
        </w:rPr>
        <w:t>raszám:</w:t>
      </w:r>
      <w:r w:rsidR="00DE2A1D" w:rsidRPr="00D62F84">
        <w:rPr>
          <w:rFonts w:cstheme="minorHAnsi"/>
        </w:rPr>
        <w:t xml:space="preserve"> </w:t>
      </w:r>
      <w:r w:rsidR="0007003E" w:rsidRPr="00D62F84">
        <w:rPr>
          <w:rFonts w:cstheme="minorHAnsi"/>
          <w:b/>
          <w:bCs/>
        </w:rPr>
        <w:t>1</w:t>
      </w:r>
      <w:r w:rsidR="00B07836" w:rsidRPr="00D62F84">
        <w:rPr>
          <w:rFonts w:cstheme="minorHAnsi"/>
          <w:b/>
          <w:bCs/>
        </w:rPr>
        <w:t>2</w:t>
      </w:r>
      <w:r w:rsidR="00DE2A1D" w:rsidRPr="00D62F84">
        <w:rPr>
          <w:rFonts w:cstheme="minorHAnsi"/>
          <w:b/>
          <w:bCs/>
        </w:rPr>
        <w:t xml:space="preserve"> óra</w:t>
      </w:r>
    </w:p>
    <w:p w14:paraId="5428ADEC" w14:textId="77777777" w:rsidR="00C20C3A" w:rsidRPr="00D62F84" w:rsidRDefault="00C20C3A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37A52840" w14:textId="4C34E3BC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tanuló a nevelési-oktatási szakasz végére:</w:t>
      </w:r>
    </w:p>
    <w:p w14:paraId="56060035" w14:textId="77777777" w:rsidR="00C20C3A" w:rsidRPr="00D62F84" w:rsidRDefault="00C20C3A" w:rsidP="00C20C3A">
      <w:pPr>
        <w:pStyle w:val="Listaszerbekezds"/>
        <w:numPr>
          <w:ilvl w:val="0"/>
          <w:numId w:val="8"/>
        </w:numPr>
        <w:rPr>
          <w:rFonts w:asciiTheme="minorHAnsi" w:hAnsiTheme="minorHAnsi"/>
        </w:rPr>
      </w:pPr>
      <w:r w:rsidRPr="00D62F84">
        <w:rPr>
          <w:rFonts w:asciiTheme="minorHAnsi" w:hAnsiTheme="minorHAnsi"/>
        </w:rPr>
        <w:lastRenderedPageBreak/>
        <w:t xml:space="preserve">alapfokon alkalmazza a rendszerszintű gondolkodás műveleteit, azonosítani tudja egy biológiai rendszer részeit, kapcsolatait és </w:t>
      </w:r>
      <w:proofErr w:type="gramStart"/>
      <w:r w:rsidRPr="00D62F84">
        <w:rPr>
          <w:rFonts w:asciiTheme="minorHAnsi" w:hAnsiTheme="minorHAnsi"/>
        </w:rPr>
        <w:t>funkcióit</w:t>
      </w:r>
      <w:proofErr w:type="gramEnd"/>
      <w:r w:rsidRPr="00D62F84">
        <w:rPr>
          <w:rFonts w:asciiTheme="minorHAnsi" w:hAnsiTheme="minorHAnsi"/>
        </w:rPr>
        <w:t>, érti a csoportképzés jelentőségét, a tanult csoportokba besorolást végez;</w:t>
      </w:r>
    </w:p>
    <w:p w14:paraId="3F42CCBE" w14:textId="77777777" w:rsidR="00C20C3A" w:rsidRPr="00D62F84" w:rsidRDefault="00C20C3A" w:rsidP="00C20C3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biológiai rendszerekkel, jelenségekkel kapcsolatos képi </w:t>
      </w:r>
      <w:proofErr w:type="gramStart"/>
      <w:r w:rsidRPr="00D62F84">
        <w:rPr>
          <w:rFonts w:asciiTheme="minorHAnsi" w:hAnsiTheme="minorHAnsi"/>
        </w:rPr>
        <w:t>információkat</w:t>
      </w:r>
      <w:proofErr w:type="gramEnd"/>
      <w:r w:rsidRPr="00D62F84">
        <w:rPr>
          <w:rFonts w:asciiTheme="minorHAnsi" w:hAnsiTheme="minorHAnsi"/>
        </w:rPr>
        <w:t xml:space="preserve"> szóban vagy írásban értelmez, alkalmazza a vizualizálás, az ábrákban való összefoglalás módszerét.</w:t>
      </w:r>
    </w:p>
    <w:p w14:paraId="00B5668D" w14:textId="77777777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4A2BD450" w14:textId="77777777" w:rsidR="00C20C3A" w:rsidRPr="00D62F84" w:rsidRDefault="00C20C3A" w:rsidP="00C20C3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alaktani jellemzők összehasonlítása alapján felismer néhány fontosabb növény- és állatcsoportot, ezekbe besorolást végez;</w:t>
      </w:r>
    </w:p>
    <w:p w14:paraId="0E7CD789" w14:textId="77777777" w:rsidR="00C20C3A" w:rsidRPr="00D62F84" w:rsidRDefault="00C20C3A" w:rsidP="00C20C3A">
      <w:pPr>
        <w:pStyle w:val="Listaszerbekezds"/>
        <w:spacing w:after="0"/>
        <w:ind w:left="357" w:hanging="357"/>
        <w:rPr>
          <w:rFonts w:asciiTheme="minorHAnsi" w:hAnsiTheme="minorHAnsi"/>
        </w:rPr>
      </w:pPr>
      <w:proofErr w:type="gramStart"/>
      <w:r w:rsidRPr="00D62F84">
        <w:rPr>
          <w:rFonts w:asciiTheme="minorHAnsi" w:hAnsiTheme="minorHAnsi"/>
        </w:rPr>
        <w:t>konkrét</w:t>
      </w:r>
      <w:proofErr w:type="gramEnd"/>
      <w:r w:rsidRPr="00D62F84">
        <w:rPr>
          <w:rFonts w:asciiTheme="minorHAnsi" w:hAnsiTheme="minorHAnsi"/>
        </w:rPr>
        <w:t xml:space="preserve"> példák vizsgálata alapján összehasonlítja a gombák, a növények és az állatok testfelépítését, életműködéseit és életmódját, ennek alapján érvel az önálló rendszertani csoportba sorolásuk mellett.</w:t>
      </w:r>
    </w:p>
    <w:p w14:paraId="3C7201FD" w14:textId="34D9D00E" w:rsidR="00DE2A1D" w:rsidRPr="00D62F84" w:rsidRDefault="00DE2A1D" w:rsidP="00D62F84">
      <w:pPr>
        <w:spacing w:before="24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65AC6D55" w14:textId="5230F3A3" w:rsidR="00DE2A1D" w:rsidRPr="00D62F84" w:rsidRDefault="00DE2A1D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Az élőlények sokféleségében való eligazodás </w:t>
      </w:r>
      <w:r w:rsidR="0085054D" w:rsidRPr="00D62F84">
        <w:rPr>
          <w:rFonts w:asciiTheme="minorHAnsi" w:hAnsiTheme="minorHAnsi"/>
        </w:rPr>
        <w:t>szükségességének és módszer</w:t>
      </w:r>
      <w:r w:rsidRPr="00D62F84">
        <w:rPr>
          <w:rFonts w:asciiTheme="minorHAnsi" w:hAnsiTheme="minorHAnsi"/>
        </w:rPr>
        <w:t xml:space="preserve">einek azonosítása, a </w:t>
      </w:r>
      <w:proofErr w:type="gramStart"/>
      <w:r w:rsidRPr="00D62F84">
        <w:rPr>
          <w:rFonts w:asciiTheme="minorHAnsi" w:hAnsiTheme="minorHAnsi"/>
        </w:rPr>
        <w:t>hierarchia</w:t>
      </w:r>
      <w:proofErr w:type="gramEnd"/>
      <w:r w:rsidRPr="00D62F84">
        <w:rPr>
          <w:rFonts w:asciiTheme="minorHAnsi" w:hAnsiTheme="minorHAnsi"/>
        </w:rPr>
        <w:t xml:space="preserve"> </w:t>
      </w:r>
      <w:r w:rsidR="0085054D" w:rsidRPr="00D62F84">
        <w:rPr>
          <w:rFonts w:asciiTheme="minorHAnsi" w:hAnsiTheme="minorHAnsi"/>
        </w:rPr>
        <w:t xml:space="preserve">és a leszármazási rokonság </w:t>
      </w:r>
      <w:r w:rsidRPr="00D62F84">
        <w:rPr>
          <w:rFonts w:asciiTheme="minorHAnsi" w:hAnsiTheme="minorHAnsi"/>
        </w:rPr>
        <w:t>elvének felismerése</w:t>
      </w:r>
    </w:p>
    <w:p w14:paraId="37134F2B" w14:textId="2AF63001" w:rsidR="00DE2A1D" w:rsidRPr="00D62F84" w:rsidRDefault="00DE2A1D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 gombák, a növények és az állatok külön </w:t>
      </w:r>
      <w:r w:rsidR="00C9733E" w:rsidRPr="00D62F84">
        <w:rPr>
          <w:rFonts w:asciiTheme="minorHAnsi" w:hAnsiTheme="minorHAnsi"/>
        </w:rPr>
        <w:t>országba</w:t>
      </w:r>
      <w:r w:rsidRPr="00D62F84">
        <w:rPr>
          <w:rFonts w:asciiTheme="minorHAnsi" w:hAnsiTheme="minorHAnsi"/>
        </w:rPr>
        <w:t xml:space="preserve"> sorolása melletti érvek megfogalmazása</w:t>
      </w:r>
      <w:r w:rsidR="00C9733E" w:rsidRPr="00D62F84">
        <w:rPr>
          <w:rFonts w:asciiTheme="minorHAnsi" w:hAnsiTheme="minorHAnsi"/>
        </w:rPr>
        <w:t>, fontosabb rendszertani csoportjaik alaktani és szervezettani jellemzése, néhány példafaj bemutatása</w:t>
      </w:r>
    </w:p>
    <w:p w14:paraId="7A4DAE65" w14:textId="5DE6F0BF" w:rsidR="0085054D" w:rsidRPr="00D62F84" w:rsidRDefault="0085054D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Kirándulások, természetben végzett megfigyelések során élőlénycsoportok, fajok azonosítása határozókönyvek és mobilapplikációk segítségével</w:t>
      </w:r>
    </w:p>
    <w:p w14:paraId="4BD3CD28" w14:textId="77777777" w:rsidR="00DE2A1D" w:rsidRPr="00D62F84" w:rsidRDefault="00DE2A1D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17726168" w14:textId="778CCD93" w:rsidR="00DE2A1D" w:rsidRPr="00D62F84" w:rsidRDefault="003F383C" w:rsidP="007B6F9A">
      <w:pPr>
        <w:spacing w:after="0"/>
        <w:rPr>
          <w:rFonts w:cstheme="minorHAnsi"/>
        </w:rPr>
      </w:pPr>
      <w:r w:rsidRPr="00D62F84">
        <w:rPr>
          <w:rFonts w:cstheme="minorHAnsi"/>
        </w:rPr>
        <w:t>f</w:t>
      </w:r>
      <w:r w:rsidR="00DE2A1D" w:rsidRPr="00D62F84">
        <w:rPr>
          <w:rFonts w:cstheme="minorHAnsi"/>
        </w:rPr>
        <w:t xml:space="preserve">ejlődéstörténeti rendszer, </w:t>
      </w:r>
      <w:r w:rsidR="007B6F9A" w:rsidRPr="00D62F84">
        <w:rPr>
          <w:rFonts w:cstheme="minorHAnsi"/>
        </w:rPr>
        <w:t xml:space="preserve">rendszertani </w:t>
      </w:r>
      <w:proofErr w:type="gramStart"/>
      <w:r w:rsidR="007B6F9A" w:rsidRPr="00D62F84">
        <w:rPr>
          <w:rFonts w:cstheme="minorHAnsi"/>
        </w:rPr>
        <w:t>kategóriák</w:t>
      </w:r>
      <w:proofErr w:type="gramEnd"/>
      <w:r w:rsidR="00DE2A1D" w:rsidRPr="00D62F84">
        <w:rPr>
          <w:rFonts w:cstheme="minorHAnsi"/>
        </w:rPr>
        <w:t xml:space="preserve">, faj, </w:t>
      </w:r>
      <w:r w:rsidR="007B6F9A" w:rsidRPr="00D62F84">
        <w:rPr>
          <w:rFonts w:cstheme="minorHAnsi"/>
        </w:rPr>
        <w:t xml:space="preserve">kettős nevezéktan, </w:t>
      </w:r>
      <w:r w:rsidR="0085054D" w:rsidRPr="00D62F84">
        <w:rPr>
          <w:rFonts w:cstheme="minorHAnsi"/>
        </w:rPr>
        <w:t xml:space="preserve">virágtalan növények, </w:t>
      </w:r>
      <w:r w:rsidR="00EF274C" w:rsidRPr="00D62F84">
        <w:rPr>
          <w:rFonts w:cstheme="minorHAnsi"/>
        </w:rPr>
        <w:t xml:space="preserve">virágos növények, </w:t>
      </w:r>
      <w:r w:rsidR="0085054D" w:rsidRPr="00D62F84">
        <w:rPr>
          <w:rFonts w:cstheme="minorHAnsi"/>
        </w:rPr>
        <w:t xml:space="preserve">férgek, ízeltlábúak, puhatestűek, </w:t>
      </w:r>
      <w:r w:rsidR="007C07F4" w:rsidRPr="00D62F84">
        <w:rPr>
          <w:rFonts w:cstheme="minorHAnsi"/>
        </w:rPr>
        <w:t xml:space="preserve">és a </w:t>
      </w:r>
      <w:r w:rsidR="007B6F9A" w:rsidRPr="00D62F84">
        <w:rPr>
          <w:rFonts w:cstheme="minorHAnsi"/>
        </w:rPr>
        <w:t>gerincesek osztályai</w:t>
      </w:r>
    </w:p>
    <w:p w14:paraId="3D172D49" w14:textId="77777777" w:rsidR="008B342F" w:rsidRPr="00D62F84" w:rsidRDefault="008B342F" w:rsidP="008B342F">
      <w:pPr>
        <w:spacing w:before="480" w:after="0"/>
        <w:ind w:left="1066" w:hanging="1066"/>
        <w:rPr>
          <w:rFonts w:cstheme="minorHAnsi"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>Témakör:</w:t>
      </w:r>
      <w:r w:rsidRPr="00D62F84">
        <w:rPr>
          <w:rFonts w:cstheme="minorHAnsi"/>
          <w:b/>
          <w:sz w:val="24"/>
          <w:szCs w:val="24"/>
        </w:rPr>
        <w:t xml:space="preserve"> Bolygónk élővilága</w:t>
      </w:r>
    </w:p>
    <w:p w14:paraId="3D3123E2" w14:textId="2113C38A" w:rsidR="008B342F" w:rsidRPr="00D62F84" w:rsidRDefault="007B44AD" w:rsidP="008B342F">
      <w:pPr>
        <w:rPr>
          <w:rFonts w:cstheme="minorHAnsi"/>
          <w:b/>
          <w:bCs/>
        </w:rPr>
      </w:pPr>
      <w:r>
        <w:rPr>
          <w:rFonts w:cstheme="minorHAnsi"/>
          <w:b/>
          <w:smallCaps/>
        </w:rPr>
        <w:t>Ó</w:t>
      </w:r>
      <w:r w:rsidR="008B342F" w:rsidRPr="00D62F84">
        <w:rPr>
          <w:rFonts w:cstheme="minorHAnsi"/>
          <w:b/>
          <w:smallCaps/>
        </w:rPr>
        <w:t>raszám:</w:t>
      </w:r>
      <w:r w:rsidR="008B342F" w:rsidRPr="00D62F84">
        <w:rPr>
          <w:rFonts w:cstheme="minorHAnsi"/>
        </w:rPr>
        <w:t xml:space="preserve"> </w:t>
      </w:r>
      <w:r w:rsidR="00B07836" w:rsidRPr="00D62F84">
        <w:rPr>
          <w:rFonts w:cstheme="minorHAnsi"/>
          <w:b/>
          <w:bCs/>
        </w:rPr>
        <w:t>12</w:t>
      </w:r>
      <w:r w:rsidR="008B342F" w:rsidRPr="00D62F84">
        <w:rPr>
          <w:rFonts w:cstheme="minorHAnsi"/>
          <w:b/>
          <w:bCs/>
        </w:rPr>
        <w:t xml:space="preserve"> óra</w:t>
      </w:r>
    </w:p>
    <w:p w14:paraId="21215760" w14:textId="77777777" w:rsidR="00C20C3A" w:rsidRPr="00D62F84" w:rsidRDefault="00C20C3A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1721D22C" w14:textId="24118874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tanuló a nevelési-oktatási szakasz végére:</w:t>
      </w:r>
    </w:p>
    <w:p w14:paraId="0788A2BA" w14:textId="77777777" w:rsidR="00C20C3A" w:rsidRPr="00D62F84" w:rsidRDefault="00C20C3A" w:rsidP="00C20C3A">
      <w:pPr>
        <w:numPr>
          <w:ilvl w:val="0"/>
          <w:numId w:val="11"/>
        </w:numPr>
        <w:ind w:left="357" w:hanging="357"/>
        <w:rPr>
          <w:rFonts w:cstheme="minorHAnsi"/>
        </w:rPr>
      </w:pPr>
      <w:r w:rsidRPr="00D62F84">
        <w:rPr>
          <w:rFonts w:cstheme="minorHAnsi"/>
        </w:rPr>
        <w:t>leírások, fotók, ábrák, filmek alapján értelmezi és bemutatja az élőlények környezethez való alkalmazkodásának jellegzetes módjait és példáit.</w:t>
      </w:r>
    </w:p>
    <w:p w14:paraId="1FD76AA7" w14:textId="77777777" w:rsidR="00C20C3A" w:rsidRPr="00D62F84" w:rsidRDefault="00C20C3A" w:rsidP="00C20C3A">
      <w:pPr>
        <w:spacing w:after="0"/>
        <w:ind w:left="357" w:hanging="357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26233B2C" w14:textId="5524E845" w:rsidR="00C20C3A" w:rsidRPr="00D62F84" w:rsidRDefault="00C20C3A" w:rsidP="00C20C3A">
      <w:pPr>
        <w:numPr>
          <w:ilvl w:val="0"/>
          <w:numId w:val="10"/>
        </w:numPr>
        <w:ind w:left="357" w:hanging="357"/>
        <w:contextualSpacing/>
        <w:rPr>
          <w:rFonts w:cstheme="minorHAnsi"/>
        </w:rPr>
      </w:pPr>
      <w:r w:rsidRPr="00D62F84">
        <w:rPr>
          <w:rFonts w:cstheme="minorHAnsi"/>
        </w:rPr>
        <w:t>alapfokon ismeri a földrészek, óceánok legjellegzetesebb növény</w:t>
      </w:r>
      <w:r w:rsidR="00615F3F" w:rsidRPr="00D62F84">
        <w:rPr>
          <w:rFonts w:cstheme="minorHAnsi"/>
        </w:rPr>
        <w:t>-</w:t>
      </w:r>
      <w:r w:rsidRPr="00D62F84">
        <w:rPr>
          <w:rFonts w:cstheme="minorHAnsi"/>
        </w:rPr>
        <w:t xml:space="preserve"> és állatfajait;</w:t>
      </w:r>
    </w:p>
    <w:p w14:paraId="30A1CACC" w14:textId="77777777" w:rsidR="00C20C3A" w:rsidRPr="00D62F84" w:rsidRDefault="00C20C3A" w:rsidP="00C20C3A">
      <w:pPr>
        <w:numPr>
          <w:ilvl w:val="0"/>
          <w:numId w:val="10"/>
        </w:numPr>
        <w:spacing w:after="0" w:line="240" w:lineRule="auto"/>
        <w:ind w:left="357" w:hanging="357"/>
        <w:rPr>
          <w:rFonts w:cstheme="minorHAnsi"/>
        </w:rPr>
      </w:pPr>
      <w:r w:rsidRPr="00D62F84">
        <w:rPr>
          <w:rFonts w:cstheme="minorHAnsi"/>
        </w:rPr>
        <w:t xml:space="preserve">a földrészek természetes növényzetét ábrázoló tematikus térképek, fényképek, ábrák segítségével azonosítja bolygónk </w:t>
      </w:r>
      <w:proofErr w:type="spellStart"/>
      <w:r w:rsidRPr="00D62F84">
        <w:rPr>
          <w:rFonts w:cstheme="minorHAnsi"/>
        </w:rPr>
        <w:t>biomjait</w:t>
      </w:r>
      <w:proofErr w:type="spellEnd"/>
      <w:r w:rsidRPr="00D62F84">
        <w:rPr>
          <w:rFonts w:cstheme="minorHAnsi"/>
        </w:rPr>
        <w:t>;</w:t>
      </w:r>
    </w:p>
    <w:p w14:paraId="49EDB659" w14:textId="77777777" w:rsidR="00C20C3A" w:rsidRPr="00D62F84" w:rsidRDefault="00C20C3A" w:rsidP="00C20C3A">
      <w:pPr>
        <w:numPr>
          <w:ilvl w:val="0"/>
          <w:numId w:val="10"/>
        </w:numPr>
        <w:ind w:left="357" w:hanging="357"/>
        <w:contextualSpacing/>
        <w:rPr>
          <w:rFonts w:cstheme="minorHAnsi"/>
        </w:rPr>
      </w:pPr>
      <w:r w:rsidRPr="00D62F84">
        <w:rPr>
          <w:rFonts w:cstheme="minorHAnsi"/>
        </w:rPr>
        <w:t xml:space="preserve">néhány jellegzetes faj példáján keresztül felismeri a </w:t>
      </w:r>
      <w:proofErr w:type="gramStart"/>
      <w:r w:rsidRPr="00D62F84">
        <w:rPr>
          <w:rFonts w:cstheme="minorHAnsi"/>
        </w:rPr>
        <w:t>kontinensek</w:t>
      </w:r>
      <w:proofErr w:type="gramEnd"/>
      <w:r w:rsidRPr="00D62F84">
        <w:rPr>
          <w:rFonts w:cstheme="minorHAnsi"/>
        </w:rPr>
        <w:t xml:space="preserve"> éghajlati övezetei, kialakult talajtípusai és az ott élő növényvilág közötti kapcsolatokat;</w:t>
      </w:r>
    </w:p>
    <w:p w14:paraId="3F793DB0" w14:textId="32E624AE" w:rsidR="00C20C3A" w:rsidRPr="00D62F84" w:rsidRDefault="00C20C3A" w:rsidP="004A6AD0">
      <w:pPr>
        <w:numPr>
          <w:ilvl w:val="0"/>
          <w:numId w:val="10"/>
        </w:numPr>
        <w:spacing w:after="0"/>
        <w:ind w:left="357" w:hanging="357"/>
        <w:contextualSpacing/>
        <w:rPr>
          <w:rFonts w:cstheme="minorHAnsi"/>
        </w:rPr>
      </w:pPr>
      <w:r w:rsidRPr="00D62F84">
        <w:rPr>
          <w:rFonts w:cstheme="minorHAnsi"/>
        </w:rPr>
        <w:t xml:space="preserve">néhány jellegzetes faj példáján keresztül felismeri a </w:t>
      </w:r>
      <w:proofErr w:type="gramStart"/>
      <w:r w:rsidRPr="00D62F84">
        <w:rPr>
          <w:rFonts w:cstheme="minorHAnsi"/>
        </w:rPr>
        <w:t>kontinensek</w:t>
      </w:r>
      <w:proofErr w:type="gramEnd"/>
      <w:r w:rsidRPr="00D62F84">
        <w:rPr>
          <w:rFonts w:cstheme="minorHAnsi"/>
        </w:rPr>
        <w:t xml:space="preserve"> jellegzetes növényei és az ott élő állatvilág közötti kapcsolatot; </w:t>
      </w:r>
    </w:p>
    <w:p w14:paraId="22DC0E0C" w14:textId="6332A2E7" w:rsidR="00C20C3A" w:rsidRPr="00D62F84" w:rsidRDefault="00C20C3A" w:rsidP="00C20C3A">
      <w:pPr>
        <w:pStyle w:val="Listaszerbekezds"/>
        <w:numPr>
          <w:ilvl w:val="0"/>
          <w:numId w:val="10"/>
        </w:numPr>
        <w:ind w:left="357" w:hanging="357"/>
        <w:rPr>
          <w:rFonts w:asciiTheme="minorHAnsi" w:hAnsiTheme="minorHAnsi"/>
          <w:lang w:eastAsia="en-US"/>
        </w:rPr>
      </w:pPr>
      <w:r w:rsidRPr="00D62F84">
        <w:rPr>
          <w:rFonts w:asciiTheme="minorHAnsi" w:hAnsiTheme="minorHAnsi"/>
          <w:lang w:eastAsia="en-US"/>
        </w:rPr>
        <w:t>néhány tengeri növény</w:t>
      </w:r>
      <w:r w:rsidR="00615F3F" w:rsidRPr="00D62F84">
        <w:rPr>
          <w:rFonts w:asciiTheme="minorHAnsi" w:hAnsiTheme="minorHAnsi"/>
          <w:lang w:eastAsia="en-US"/>
        </w:rPr>
        <w:t>-</w:t>
      </w:r>
      <w:r w:rsidRPr="00D62F84">
        <w:rPr>
          <w:rFonts w:asciiTheme="minorHAnsi" w:hAnsiTheme="minorHAnsi"/>
          <w:lang w:eastAsia="en-US"/>
        </w:rPr>
        <w:t xml:space="preserve"> és állatfaj megismerése során felismeri, hogy bolygónk legnagyobb életközössége a világtengerekben él.</w:t>
      </w:r>
    </w:p>
    <w:p w14:paraId="26E05272" w14:textId="3DB22A42" w:rsidR="008B342F" w:rsidRPr="00D62F84" w:rsidRDefault="008B342F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06C7B4E9" w14:textId="3B594715" w:rsidR="008B342F" w:rsidRPr="00D62F84" w:rsidRDefault="008A6FE9" w:rsidP="00A13A89">
      <w:pPr>
        <w:pStyle w:val="Jegyzetszveg"/>
        <w:numPr>
          <w:ilvl w:val="0"/>
          <w:numId w:val="9"/>
        </w:numPr>
        <w:spacing w:line="276" w:lineRule="auto"/>
        <w:ind w:left="357" w:hanging="357"/>
        <w:contextualSpacing/>
        <w:rPr>
          <w:rFonts w:cstheme="minorHAnsi"/>
          <w:sz w:val="22"/>
          <w:szCs w:val="22"/>
        </w:rPr>
      </w:pPr>
      <w:r w:rsidRPr="00D62F84">
        <w:rPr>
          <w:rFonts w:cstheme="minorHAnsi"/>
          <w:sz w:val="22"/>
          <w:szCs w:val="22"/>
        </w:rPr>
        <w:lastRenderedPageBreak/>
        <w:t>Bolygónk nagy életközösségeinek azonosítása tematikus térképen</w:t>
      </w:r>
      <w:r w:rsidR="007C1ECD" w:rsidRPr="00D62F84">
        <w:rPr>
          <w:rFonts w:cstheme="minorHAnsi"/>
          <w:sz w:val="22"/>
          <w:szCs w:val="22"/>
        </w:rPr>
        <w:t xml:space="preserve">, a </w:t>
      </w:r>
      <w:proofErr w:type="gramStart"/>
      <w:r w:rsidR="007C1ECD" w:rsidRPr="00D62F84">
        <w:rPr>
          <w:rFonts w:cstheme="minorHAnsi"/>
          <w:sz w:val="22"/>
          <w:szCs w:val="22"/>
        </w:rPr>
        <w:t>k</w:t>
      </w:r>
      <w:r w:rsidR="008B342F" w:rsidRPr="00D62F84">
        <w:rPr>
          <w:rFonts w:cstheme="minorHAnsi"/>
          <w:sz w:val="22"/>
          <w:szCs w:val="22"/>
        </w:rPr>
        <w:t>ontinensek</w:t>
      </w:r>
      <w:proofErr w:type="gramEnd"/>
      <w:r w:rsidR="008B342F" w:rsidRPr="00D62F84">
        <w:rPr>
          <w:rFonts w:cstheme="minorHAnsi"/>
          <w:sz w:val="22"/>
          <w:szCs w:val="22"/>
        </w:rPr>
        <w:t xml:space="preserve"> </w:t>
      </w:r>
      <w:r w:rsidR="00BD6F81" w:rsidRPr="00D62F84">
        <w:rPr>
          <w:rFonts w:cstheme="minorHAnsi"/>
          <w:sz w:val="22"/>
          <w:szCs w:val="22"/>
        </w:rPr>
        <w:t xml:space="preserve">néhány </w:t>
      </w:r>
      <w:r w:rsidR="008B342F" w:rsidRPr="00D62F84">
        <w:rPr>
          <w:rFonts w:cstheme="minorHAnsi"/>
          <w:sz w:val="22"/>
          <w:szCs w:val="22"/>
        </w:rPr>
        <w:t>jellegzetes növény</w:t>
      </w:r>
      <w:r w:rsidR="00615F3F" w:rsidRPr="00D62F84">
        <w:rPr>
          <w:rFonts w:cstheme="minorHAnsi"/>
          <w:sz w:val="22"/>
          <w:szCs w:val="22"/>
        </w:rPr>
        <w:t>-</w:t>
      </w:r>
      <w:r w:rsidR="008B342F" w:rsidRPr="00D62F84">
        <w:rPr>
          <w:rFonts w:cstheme="minorHAnsi"/>
          <w:sz w:val="22"/>
          <w:szCs w:val="22"/>
        </w:rPr>
        <w:t xml:space="preserve"> és </w:t>
      </w:r>
      <w:r w:rsidR="00BD6F81" w:rsidRPr="00D62F84">
        <w:rPr>
          <w:rFonts w:cstheme="minorHAnsi"/>
          <w:sz w:val="22"/>
          <w:szCs w:val="22"/>
        </w:rPr>
        <w:t xml:space="preserve">állatfajának </w:t>
      </w:r>
      <w:r w:rsidR="008B342F" w:rsidRPr="00D62F84">
        <w:rPr>
          <w:rFonts w:cstheme="minorHAnsi"/>
          <w:sz w:val="22"/>
          <w:szCs w:val="22"/>
        </w:rPr>
        <w:t>megismerése</w:t>
      </w:r>
    </w:p>
    <w:p w14:paraId="7EFDE519" w14:textId="6ACA05CD" w:rsidR="007C1ECD" w:rsidRPr="00D62F84" w:rsidRDefault="007C1ECD" w:rsidP="00A13A89">
      <w:pPr>
        <w:pStyle w:val="Jegyzetszveg"/>
        <w:numPr>
          <w:ilvl w:val="0"/>
          <w:numId w:val="9"/>
        </w:numPr>
        <w:spacing w:line="276" w:lineRule="auto"/>
        <w:ind w:left="357" w:hanging="357"/>
        <w:contextualSpacing/>
        <w:rPr>
          <w:rFonts w:cstheme="minorHAnsi"/>
          <w:sz w:val="22"/>
          <w:szCs w:val="22"/>
        </w:rPr>
      </w:pPr>
      <w:r w:rsidRPr="00D62F84">
        <w:rPr>
          <w:rFonts w:cstheme="minorHAnsi"/>
          <w:noProof/>
          <w:sz w:val="22"/>
          <w:szCs w:val="22"/>
        </w:rPr>
        <w:t>Az élőlények testfelépítése, életmódja, életciklusa és a biom ökológiai feltételei közti kapcsolat elemzése</w:t>
      </w:r>
    </w:p>
    <w:p w14:paraId="25D09480" w14:textId="02746302" w:rsidR="008A6FE9" w:rsidRPr="00D62F84" w:rsidRDefault="00615F3F" w:rsidP="00A13A89">
      <w:pPr>
        <w:pStyle w:val="Jegyzetszveg"/>
        <w:numPr>
          <w:ilvl w:val="0"/>
          <w:numId w:val="9"/>
        </w:numPr>
        <w:spacing w:line="276" w:lineRule="auto"/>
        <w:ind w:left="357" w:hanging="357"/>
        <w:contextualSpacing/>
        <w:rPr>
          <w:rFonts w:cstheme="minorHAnsi"/>
          <w:sz w:val="22"/>
          <w:szCs w:val="22"/>
        </w:rPr>
      </w:pPr>
      <w:r w:rsidRPr="00D62F84">
        <w:rPr>
          <w:rFonts w:cstheme="minorHAnsi"/>
          <w:sz w:val="22"/>
          <w:szCs w:val="22"/>
        </w:rPr>
        <w:t>Az</w:t>
      </w:r>
      <w:r w:rsidR="008A6FE9" w:rsidRPr="00D62F84">
        <w:rPr>
          <w:rFonts w:cstheme="minorHAnsi"/>
          <w:sz w:val="22"/>
          <w:szCs w:val="22"/>
        </w:rPr>
        <w:t xml:space="preserve"> európai magashegységekben kialakuló függőleges </w:t>
      </w:r>
      <w:proofErr w:type="spellStart"/>
      <w:r w:rsidR="008A6FE9" w:rsidRPr="00D62F84">
        <w:rPr>
          <w:rFonts w:cstheme="minorHAnsi"/>
          <w:sz w:val="22"/>
          <w:szCs w:val="22"/>
        </w:rPr>
        <w:t>zonalitás</w:t>
      </w:r>
      <w:proofErr w:type="spellEnd"/>
      <w:r w:rsidR="008A6FE9" w:rsidRPr="00D62F84">
        <w:rPr>
          <w:rFonts w:cstheme="minorHAnsi"/>
          <w:sz w:val="22"/>
          <w:szCs w:val="22"/>
        </w:rPr>
        <w:t xml:space="preserve"> okai</w:t>
      </w:r>
      <w:r w:rsidRPr="00D62F84">
        <w:rPr>
          <w:rFonts w:cstheme="minorHAnsi"/>
          <w:sz w:val="22"/>
          <w:szCs w:val="22"/>
        </w:rPr>
        <w:t>nak megértése</w:t>
      </w:r>
      <w:r w:rsidR="008A6FE9" w:rsidRPr="00D62F84">
        <w:rPr>
          <w:rFonts w:cstheme="minorHAnsi"/>
          <w:sz w:val="22"/>
          <w:szCs w:val="22"/>
        </w:rPr>
        <w:t xml:space="preserve">, </w:t>
      </w:r>
      <w:r w:rsidR="00BD6F81" w:rsidRPr="00D62F84">
        <w:rPr>
          <w:rFonts w:cstheme="minorHAnsi"/>
          <w:sz w:val="22"/>
          <w:szCs w:val="22"/>
        </w:rPr>
        <w:t xml:space="preserve">néhány </w:t>
      </w:r>
      <w:r w:rsidR="008A6FE9" w:rsidRPr="00D62F84">
        <w:rPr>
          <w:rFonts w:cstheme="minorHAnsi"/>
          <w:sz w:val="22"/>
          <w:szCs w:val="22"/>
        </w:rPr>
        <w:t>jellegzetes életközösség, faj</w:t>
      </w:r>
      <w:r w:rsidRPr="00D62F84">
        <w:rPr>
          <w:rFonts w:cstheme="minorHAnsi"/>
          <w:sz w:val="22"/>
          <w:szCs w:val="22"/>
        </w:rPr>
        <w:t xml:space="preserve"> azonosítása</w:t>
      </w:r>
    </w:p>
    <w:p w14:paraId="36740BC9" w14:textId="4606F75A" w:rsidR="008B342F" w:rsidRPr="00D62F84" w:rsidRDefault="008B342F" w:rsidP="00A13A89">
      <w:pPr>
        <w:pStyle w:val="Jegyzetszveg"/>
        <w:numPr>
          <w:ilvl w:val="0"/>
          <w:numId w:val="9"/>
        </w:numPr>
        <w:spacing w:line="276" w:lineRule="auto"/>
        <w:ind w:left="357" w:hanging="357"/>
        <w:contextualSpacing/>
        <w:rPr>
          <w:rFonts w:cstheme="minorHAnsi"/>
          <w:sz w:val="22"/>
          <w:szCs w:val="22"/>
        </w:rPr>
      </w:pPr>
      <w:r w:rsidRPr="00D62F84">
        <w:rPr>
          <w:rFonts w:cstheme="minorHAnsi"/>
          <w:sz w:val="22"/>
          <w:szCs w:val="22"/>
        </w:rPr>
        <w:t>Óceánok, tengerek</w:t>
      </w:r>
      <w:r w:rsidR="00C9733E" w:rsidRPr="00D62F84">
        <w:rPr>
          <w:rFonts w:cstheme="minorHAnsi"/>
          <w:sz w:val="22"/>
          <w:szCs w:val="22"/>
        </w:rPr>
        <w:t xml:space="preserve"> és édesvízi életközösségek</w:t>
      </w:r>
      <w:r w:rsidRPr="00D62F84">
        <w:rPr>
          <w:rFonts w:cstheme="minorHAnsi"/>
          <w:sz w:val="22"/>
          <w:szCs w:val="22"/>
        </w:rPr>
        <w:t xml:space="preserve"> </w:t>
      </w:r>
      <w:r w:rsidR="00BD6F81" w:rsidRPr="00D62F84">
        <w:rPr>
          <w:rFonts w:cstheme="minorHAnsi"/>
          <w:sz w:val="22"/>
          <w:szCs w:val="22"/>
        </w:rPr>
        <w:t xml:space="preserve">néhány </w:t>
      </w:r>
      <w:r w:rsidR="00C9733E" w:rsidRPr="00D62F84">
        <w:rPr>
          <w:rFonts w:cstheme="minorHAnsi"/>
          <w:sz w:val="22"/>
          <w:szCs w:val="22"/>
        </w:rPr>
        <w:t xml:space="preserve">jellegzetes </w:t>
      </w:r>
      <w:r w:rsidR="00BD6F81" w:rsidRPr="00D62F84">
        <w:rPr>
          <w:rFonts w:cstheme="minorHAnsi"/>
          <w:sz w:val="22"/>
          <w:szCs w:val="22"/>
        </w:rPr>
        <w:t xml:space="preserve">élőlényének </w:t>
      </w:r>
      <w:r w:rsidRPr="00D62F84">
        <w:rPr>
          <w:rFonts w:cstheme="minorHAnsi"/>
          <w:sz w:val="22"/>
          <w:szCs w:val="22"/>
        </w:rPr>
        <w:t>megismerése</w:t>
      </w:r>
    </w:p>
    <w:p w14:paraId="1CF50041" w14:textId="20C3A323" w:rsidR="008B342F" w:rsidRPr="00D62F84" w:rsidRDefault="008B342F" w:rsidP="00A13A89">
      <w:pPr>
        <w:pStyle w:val="Jegyzetszveg"/>
        <w:numPr>
          <w:ilvl w:val="0"/>
          <w:numId w:val="9"/>
        </w:numPr>
        <w:spacing w:line="276" w:lineRule="auto"/>
        <w:ind w:left="357" w:hanging="357"/>
        <w:contextualSpacing/>
        <w:rPr>
          <w:rFonts w:cstheme="minorHAnsi"/>
          <w:sz w:val="22"/>
          <w:szCs w:val="22"/>
        </w:rPr>
      </w:pPr>
      <w:r w:rsidRPr="00D62F84">
        <w:rPr>
          <w:rFonts w:cstheme="minorHAnsi"/>
          <w:sz w:val="22"/>
          <w:szCs w:val="22"/>
        </w:rPr>
        <w:t xml:space="preserve">Táplálkozási láncok és hálózatok összeállítása a </w:t>
      </w:r>
      <w:proofErr w:type="spellStart"/>
      <w:r w:rsidRPr="00D62F84">
        <w:rPr>
          <w:rFonts w:cstheme="minorHAnsi"/>
          <w:sz w:val="22"/>
          <w:szCs w:val="22"/>
        </w:rPr>
        <w:t>biomok</w:t>
      </w:r>
      <w:proofErr w:type="spellEnd"/>
      <w:r w:rsidRPr="00D62F84">
        <w:rPr>
          <w:rFonts w:cstheme="minorHAnsi"/>
          <w:sz w:val="22"/>
          <w:szCs w:val="22"/>
        </w:rPr>
        <w:t xml:space="preserve"> élőlényeiből</w:t>
      </w:r>
    </w:p>
    <w:p w14:paraId="3C4F2D18" w14:textId="77777777" w:rsidR="00FF2BFD" w:rsidRPr="00D62F84" w:rsidRDefault="00D01D7A" w:rsidP="00FF2BFD">
      <w:pPr>
        <w:pStyle w:val="Jegyzetszveg"/>
        <w:numPr>
          <w:ilvl w:val="0"/>
          <w:numId w:val="9"/>
        </w:numPr>
        <w:spacing w:line="276" w:lineRule="auto"/>
        <w:ind w:left="357" w:hanging="357"/>
        <w:contextualSpacing/>
        <w:rPr>
          <w:rFonts w:cstheme="minorHAnsi"/>
          <w:sz w:val="22"/>
          <w:szCs w:val="22"/>
        </w:rPr>
      </w:pPr>
      <w:r w:rsidRPr="00D62F84">
        <w:rPr>
          <w:rFonts w:cstheme="minorHAnsi"/>
          <w:sz w:val="22"/>
          <w:szCs w:val="22"/>
        </w:rPr>
        <w:t xml:space="preserve">A fajok elterjedését, annak változását befolyásoló tényezők </w:t>
      </w:r>
      <w:proofErr w:type="gramStart"/>
      <w:r w:rsidRPr="00D62F84">
        <w:rPr>
          <w:rFonts w:cstheme="minorHAnsi"/>
          <w:sz w:val="22"/>
          <w:szCs w:val="22"/>
        </w:rPr>
        <w:t>konkrét</w:t>
      </w:r>
      <w:proofErr w:type="gramEnd"/>
      <w:r w:rsidRPr="00D62F84">
        <w:rPr>
          <w:rFonts w:cstheme="minorHAnsi"/>
          <w:sz w:val="22"/>
          <w:szCs w:val="22"/>
        </w:rPr>
        <w:t xml:space="preserve"> példák alapján történő elemzése</w:t>
      </w:r>
    </w:p>
    <w:p w14:paraId="37901E1F" w14:textId="4FDF15AB" w:rsidR="009549D6" w:rsidRPr="00D62F84" w:rsidRDefault="009549D6" w:rsidP="00FF2BFD">
      <w:pPr>
        <w:pStyle w:val="Jegyzetszveg"/>
        <w:numPr>
          <w:ilvl w:val="0"/>
          <w:numId w:val="9"/>
        </w:numPr>
        <w:spacing w:line="276" w:lineRule="auto"/>
        <w:ind w:left="357" w:hanging="357"/>
        <w:contextualSpacing/>
        <w:rPr>
          <w:rFonts w:cstheme="minorHAnsi"/>
          <w:sz w:val="22"/>
          <w:szCs w:val="22"/>
        </w:rPr>
      </w:pPr>
      <w:r w:rsidRPr="00D62F84">
        <w:rPr>
          <w:rFonts w:cstheme="minorHAnsi"/>
          <w:sz w:val="22"/>
          <w:szCs w:val="22"/>
        </w:rPr>
        <w:t>Rendszerelemzési képesség megalapozása, a felépítés és működés, valamint a rendszer és környezet kapcsolatok biológiai vizsgálatokkal összefüggő jelentőségének megértése</w:t>
      </w:r>
    </w:p>
    <w:p w14:paraId="7E17761B" w14:textId="77777777" w:rsidR="008B342F" w:rsidRPr="00D62F84" w:rsidRDefault="008B342F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651AE85C" w14:textId="5241114E" w:rsidR="008B342F" w:rsidRPr="00D62F84" w:rsidRDefault="00D01D7A" w:rsidP="008B342F">
      <w:pPr>
        <w:rPr>
          <w:rFonts w:cstheme="minorHAnsi"/>
        </w:rPr>
      </w:pPr>
      <w:proofErr w:type="gramStart"/>
      <w:r w:rsidRPr="00D62F84">
        <w:rPr>
          <w:rFonts w:cstheme="minorHAnsi"/>
        </w:rPr>
        <w:t>tápláléklánc</w:t>
      </w:r>
      <w:proofErr w:type="gramEnd"/>
      <w:r w:rsidRPr="00D62F84">
        <w:rPr>
          <w:rFonts w:cstheme="minorHAnsi"/>
        </w:rPr>
        <w:t xml:space="preserve">, </w:t>
      </w:r>
      <w:r w:rsidR="007B6F9A" w:rsidRPr="00D62F84">
        <w:rPr>
          <w:rFonts w:cstheme="minorHAnsi"/>
        </w:rPr>
        <w:t xml:space="preserve">táplálékhálózat, </w:t>
      </w:r>
      <w:r w:rsidRPr="00D62F84">
        <w:rPr>
          <w:rFonts w:cstheme="minorHAnsi"/>
        </w:rPr>
        <w:t xml:space="preserve">elterjedési terület, </w:t>
      </w:r>
      <w:r w:rsidR="008B342F" w:rsidRPr="00D62F84">
        <w:rPr>
          <w:rFonts w:cstheme="minorHAnsi"/>
        </w:rPr>
        <w:t xml:space="preserve">éghajlati övezet, </w:t>
      </w:r>
      <w:proofErr w:type="spellStart"/>
      <w:r w:rsidR="008B342F" w:rsidRPr="00D62F84">
        <w:rPr>
          <w:rFonts w:cstheme="minorHAnsi"/>
        </w:rPr>
        <w:t>biom</w:t>
      </w:r>
      <w:r w:rsidR="008A6FE9" w:rsidRPr="00D62F84">
        <w:rPr>
          <w:rFonts w:cstheme="minorHAnsi"/>
        </w:rPr>
        <w:t>ok</w:t>
      </w:r>
      <w:proofErr w:type="spellEnd"/>
      <w:r w:rsidR="008B342F" w:rsidRPr="00D62F84">
        <w:rPr>
          <w:rFonts w:cstheme="minorHAnsi"/>
        </w:rPr>
        <w:t xml:space="preserve">, </w:t>
      </w:r>
      <w:r w:rsidRPr="00D62F84">
        <w:rPr>
          <w:rFonts w:cstheme="minorHAnsi"/>
        </w:rPr>
        <w:t>vízi életközösségek</w:t>
      </w:r>
      <w:r w:rsidR="008A6FE9" w:rsidRPr="00D62F84">
        <w:rPr>
          <w:rFonts w:cstheme="minorHAnsi"/>
        </w:rPr>
        <w:t xml:space="preserve">, függőleges </w:t>
      </w:r>
      <w:proofErr w:type="spellStart"/>
      <w:r w:rsidR="008A6FE9" w:rsidRPr="00D62F84">
        <w:rPr>
          <w:rFonts w:cstheme="minorHAnsi"/>
        </w:rPr>
        <w:t>zonalitás</w:t>
      </w:r>
      <w:proofErr w:type="spellEnd"/>
    </w:p>
    <w:p w14:paraId="64671810" w14:textId="77777777" w:rsidR="00782C0B" w:rsidRPr="00D62F84" w:rsidRDefault="00782C0B" w:rsidP="00FB583F">
      <w:pPr>
        <w:spacing w:before="480" w:after="0"/>
        <w:ind w:left="1066" w:hanging="1066"/>
        <w:rPr>
          <w:rFonts w:cstheme="minorHAnsi"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>Témakör:</w:t>
      </w:r>
      <w:r w:rsidRPr="00D62F84">
        <w:rPr>
          <w:rFonts w:cstheme="minorHAnsi"/>
          <w:b/>
          <w:sz w:val="24"/>
          <w:szCs w:val="24"/>
        </w:rPr>
        <w:t xml:space="preserve"> Életközösségek vizsgálata</w:t>
      </w:r>
    </w:p>
    <w:p w14:paraId="621315D9" w14:textId="05BD226C" w:rsidR="00782C0B" w:rsidRPr="00D62F84" w:rsidRDefault="007B44AD" w:rsidP="00782C0B">
      <w:pPr>
        <w:rPr>
          <w:rFonts w:cstheme="minorHAnsi"/>
          <w:b/>
          <w:bCs/>
        </w:rPr>
      </w:pPr>
      <w:r>
        <w:rPr>
          <w:rFonts w:cstheme="minorHAnsi"/>
          <w:b/>
          <w:smallCaps/>
        </w:rPr>
        <w:t>Ó</w:t>
      </w:r>
      <w:r w:rsidR="00782C0B" w:rsidRPr="00D62F84">
        <w:rPr>
          <w:rFonts w:cstheme="minorHAnsi"/>
          <w:b/>
          <w:smallCaps/>
        </w:rPr>
        <w:t>raszám:</w:t>
      </w:r>
      <w:r w:rsidR="00782C0B" w:rsidRPr="00D62F84">
        <w:rPr>
          <w:rFonts w:cstheme="minorHAnsi"/>
        </w:rPr>
        <w:t xml:space="preserve"> </w:t>
      </w:r>
      <w:r w:rsidR="0007003E" w:rsidRPr="00D62F84">
        <w:rPr>
          <w:rFonts w:cstheme="minorHAnsi"/>
          <w:b/>
          <w:bCs/>
        </w:rPr>
        <w:t>1</w:t>
      </w:r>
      <w:r w:rsidR="008B342F" w:rsidRPr="00D62F84">
        <w:rPr>
          <w:rFonts w:cstheme="minorHAnsi"/>
          <w:b/>
          <w:bCs/>
        </w:rPr>
        <w:t>0</w:t>
      </w:r>
      <w:r w:rsidR="00782C0B" w:rsidRPr="00D62F84">
        <w:rPr>
          <w:rFonts w:cstheme="minorHAnsi"/>
          <w:b/>
          <w:bCs/>
        </w:rPr>
        <w:t xml:space="preserve"> óra</w:t>
      </w:r>
    </w:p>
    <w:p w14:paraId="0503CB36" w14:textId="77777777" w:rsidR="00C20C3A" w:rsidRPr="00D62F84" w:rsidRDefault="00C20C3A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7D978CA3" w14:textId="4FAC85DC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tanuló a nevelési-oktatási szakasz végére:</w:t>
      </w:r>
    </w:p>
    <w:p w14:paraId="39FB47FF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leírások, fotók, ábrák, filmek alapján értelmezi és bemutatja az élőlények környezethez való alkalmazkodásának jellegzetes módjait és példáit;</w:t>
      </w:r>
    </w:p>
    <w:p w14:paraId="7805C1FF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a vizsgált biológiai jelenségekkel kapcsolatos megfigyeléseit, következtetéseit és érveit érthetően és pontosan fogalmazza meg, ezeket szükség esetén rajzokkal, fotókkal, videókkal egészíti ki;</w:t>
      </w:r>
    </w:p>
    <w:p w14:paraId="0FF054F7" w14:textId="77777777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önállóan vagy másokkal együttműködve kivitelez tanulási projekteket.</w:t>
      </w:r>
    </w:p>
    <w:p w14:paraId="11F84EFE" w14:textId="77777777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7DFB0FC8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másokkal együttműködve vizsgál környezetében található életközösségeket, az elkészített rajzok, fotók, videók és adatok alapján </w:t>
      </w:r>
      <w:proofErr w:type="spellStart"/>
      <w:r w:rsidRPr="00D62F84">
        <w:rPr>
          <w:rFonts w:cstheme="minorHAnsi"/>
          <w:lang w:eastAsia="hu-HU"/>
        </w:rPr>
        <w:t>elemzi</w:t>
      </w:r>
      <w:proofErr w:type="spellEnd"/>
      <w:r w:rsidRPr="00D62F84">
        <w:rPr>
          <w:rFonts w:cstheme="minorHAnsi"/>
          <w:lang w:eastAsia="hu-HU"/>
        </w:rPr>
        <w:t xml:space="preserve"> az élettelen környezeti tényezők és az élőlények közötti kapcsolatokat;</w:t>
      </w:r>
    </w:p>
    <w:p w14:paraId="23995DA0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életközösségek vizsgálata, valamint ábrák, animációk alapján magyarázza az életközösségekben zajló anyagforgalom folyamatát, felismeri az élőlények közötti táplálkozási kapcsolatokat, táplálkozási piramist szerkeszt;</w:t>
      </w:r>
    </w:p>
    <w:p w14:paraId="4DA9813D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smallCaps/>
          <w:lang w:eastAsia="hu-HU"/>
        </w:rPr>
      </w:pPr>
      <w:r w:rsidRPr="00D62F84">
        <w:rPr>
          <w:rFonts w:cstheme="minorHAnsi"/>
          <w:lang w:eastAsia="hu-HU"/>
        </w:rPr>
        <w:t xml:space="preserve">leírások, filmek és saját megfigyelései alapján </w:t>
      </w:r>
      <w:proofErr w:type="spellStart"/>
      <w:r w:rsidRPr="00D62F84">
        <w:rPr>
          <w:rFonts w:cstheme="minorHAnsi"/>
          <w:lang w:eastAsia="hu-HU"/>
        </w:rPr>
        <w:t>elemzi</w:t>
      </w:r>
      <w:proofErr w:type="spellEnd"/>
      <w:r w:rsidRPr="00D62F84">
        <w:rPr>
          <w:rFonts w:cstheme="minorHAnsi"/>
          <w:lang w:eastAsia="hu-HU"/>
        </w:rPr>
        <w:t xml:space="preserve"> az állatok viselkedésének alaptípusait, ezek lényegi jellemzőit </w:t>
      </w:r>
      <w:proofErr w:type="gramStart"/>
      <w:r w:rsidRPr="00D62F84">
        <w:rPr>
          <w:rFonts w:cstheme="minorHAnsi"/>
          <w:lang w:eastAsia="hu-HU"/>
        </w:rPr>
        <w:t>konkrét</w:t>
      </w:r>
      <w:proofErr w:type="gramEnd"/>
      <w:r w:rsidRPr="00D62F84">
        <w:rPr>
          <w:rFonts w:cstheme="minorHAnsi"/>
          <w:lang w:eastAsia="hu-HU"/>
        </w:rPr>
        <w:t xml:space="preserve"> példák alapján bemutatja;</w:t>
      </w:r>
    </w:p>
    <w:p w14:paraId="7ACFF140" w14:textId="556F3149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esetleírások, filmek és saját megfigyelései alapján felismeri az adott életközösségek biológiai értékeit, értékeli a lakókörnyezetében található életközösségek környezeti állapot</w:t>
      </w:r>
      <w:r w:rsidR="009221B0" w:rsidRPr="00D62F84">
        <w:rPr>
          <w:rFonts w:cstheme="minorHAnsi"/>
          <w:lang w:eastAsia="hu-HU"/>
        </w:rPr>
        <w:t>ot</w:t>
      </w:r>
      <w:r w:rsidRPr="00D62F84">
        <w:rPr>
          <w:rFonts w:cstheme="minorHAnsi"/>
          <w:lang w:eastAsia="hu-HU"/>
        </w:rPr>
        <w:t xml:space="preserve"> és életminőség</w:t>
      </w:r>
      <w:r w:rsidR="009221B0" w:rsidRPr="00D62F84">
        <w:rPr>
          <w:rFonts w:cstheme="minorHAnsi"/>
          <w:lang w:eastAsia="hu-HU"/>
        </w:rPr>
        <w:t xml:space="preserve">et </w:t>
      </w:r>
      <w:r w:rsidRPr="00D62F84">
        <w:rPr>
          <w:rFonts w:cstheme="minorHAnsi"/>
          <w:lang w:eastAsia="hu-HU"/>
        </w:rPr>
        <w:t>javító hatását.</w:t>
      </w:r>
    </w:p>
    <w:p w14:paraId="0C88A6AF" w14:textId="4CA741F1" w:rsidR="00782C0B" w:rsidRPr="00D62F84" w:rsidRDefault="00782C0B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716F3DAC" w14:textId="26017766" w:rsidR="00782C0B" w:rsidRPr="00D62F84" w:rsidRDefault="00782C0B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Az élettelen környezeti tényezők és az élőlények közötti kölcsönhatások azonosítása, </w:t>
      </w:r>
      <w:r w:rsidR="00C9733E" w:rsidRPr="00D62F84">
        <w:rPr>
          <w:rFonts w:asciiTheme="minorHAnsi" w:hAnsiTheme="minorHAnsi"/>
        </w:rPr>
        <w:t xml:space="preserve">környezeti igény és tűrőképesség </w:t>
      </w:r>
      <w:r w:rsidRPr="00D62F84">
        <w:rPr>
          <w:rFonts w:asciiTheme="minorHAnsi" w:hAnsiTheme="minorHAnsi"/>
        </w:rPr>
        <w:t>vizsgálata</w:t>
      </w:r>
    </w:p>
    <w:p w14:paraId="69CF3983" w14:textId="1041DE5C" w:rsidR="00782C0B" w:rsidRPr="00D62F84" w:rsidRDefault="00782C0B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lastRenderedPageBreak/>
        <w:t xml:space="preserve">A levegő, a víz és a talaj minőségi jellemzőinek </w:t>
      </w:r>
      <w:r w:rsidR="00962290" w:rsidRPr="00D62F84">
        <w:rPr>
          <w:rFonts w:asciiTheme="minorHAnsi" w:hAnsiTheme="minorHAnsi"/>
        </w:rPr>
        <w:t>vizsgálata</w:t>
      </w:r>
      <w:r w:rsidRPr="00D62F84">
        <w:rPr>
          <w:rFonts w:asciiTheme="minorHAnsi" w:hAnsiTheme="minorHAnsi"/>
        </w:rPr>
        <w:t>, főbb típusainak megkülönböztetése, természetes összetevők és szennyezők azonosítása, mérési adatok értelmezése</w:t>
      </w:r>
    </w:p>
    <w:p w14:paraId="64AEE72F" w14:textId="04D01302" w:rsidR="00782C0B" w:rsidRPr="00D62F84" w:rsidRDefault="00C9733E" w:rsidP="007B6F9A">
      <w:pPr>
        <w:pStyle w:val="Listaszerbekezds"/>
        <w:ind w:left="357" w:hanging="357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Az élőhely fogalmának ismerete, jellemzőinek és típusainak vizsgálatokban történő azonosítása, az</w:t>
      </w:r>
      <w:r w:rsidR="00782C0B" w:rsidRPr="00D62F84">
        <w:rPr>
          <w:rFonts w:asciiTheme="minorHAnsi" w:hAnsiTheme="minorHAnsi"/>
        </w:rPr>
        <w:t xml:space="preserve"> élőhelyi környezethez való alkalmazkodás </w:t>
      </w:r>
      <w:r w:rsidRPr="00D62F84">
        <w:rPr>
          <w:rFonts w:asciiTheme="minorHAnsi" w:hAnsiTheme="minorHAnsi"/>
        </w:rPr>
        <w:t xml:space="preserve">módjainak és </w:t>
      </w:r>
      <w:r w:rsidR="00782C0B" w:rsidRPr="00D62F84">
        <w:rPr>
          <w:rFonts w:asciiTheme="minorHAnsi" w:hAnsiTheme="minorHAnsi"/>
        </w:rPr>
        <w:t>példáinak elemzése</w:t>
      </w:r>
    </w:p>
    <w:p w14:paraId="7084031C" w14:textId="22D2AFDA" w:rsidR="00782C0B" w:rsidRPr="00D62F84" w:rsidRDefault="00782C0B" w:rsidP="006970D6">
      <w:pPr>
        <w:pStyle w:val="Listaszerbekezds"/>
        <w:ind w:left="357" w:hanging="357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Az életközösségek rendszerként való értelmezése, a kölcsönhatások és hálózat</w:t>
      </w:r>
      <w:r w:rsidR="00C9733E" w:rsidRPr="00D62F84">
        <w:rPr>
          <w:rFonts w:asciiTheme="minorHAnsi" w:hAnsiTheme="minorHAnsi"/>
        </w:rPr>
        <w:t>ok</w:t>
      </w:r>
      <w:r w:rsidRPr="00D62F84">
        <w:rPr>
          <w:rFonts w:asciiTheme="minorHAnsi" w:hAnsiTheme="minorHAnsi"/>
        </w:rPr>
        <w:t xml:space="preserve"> vizsgálatokban történő felismerése</w:t>
      </w:r>
      <w:r w:rsidR="00962290" w:rsidRPr="00D62F84">
        <w:rPr>
          <w:rFonts w:asciiTheme="minorHAnsi" w:hAnsiTheme="minorHAnsi"/>
        </w:rPr>
        <w:t>,</w:t>
      </w:r>
      <w:r w:rsidRPr="00D62F84">
        <w:rPr>
          <w:rFonts w:asciiTheme="minorHAnsi" w:hAnsiTheme="minorHAnsi"/>
        </w:rPr>
        <w:t xml:space="preserve"> </w:t>
      </w:r>
      <w:r w:rsidR="00962290" w:rsidRPr="00D62F84">
        <w:rPr>
          <w:rFonts w:asciiTheme="minorHAnsi" w:hAnsiTheme="minorHAnsi"/>
        </w:rPr>
        <w:t xml:space="preserve">ciklikus és </w:t>
      </w:r>
      <w:proofErr w:type="spellStart"/>
      <w:r w:rsidR="00962290" w:rsidRPr="00D62F84">
        <w:rPr>
          <w:rFonts w:asciiTheme="minorHAnsi" w:hAnsiTheme="minorHAnsi"/>
        </w:rPr>
        <w:t>előrehaladó</w:t>
      </w:r>
      <w:proofErr w:type="spellEnd"/>
      <w:r w:rsidR="00962290" w:rsidRPr="00D62F84">
        <w:rPr>
          <w:rFonts w:asciiTheme="minorHAnsi" w:hAnsiTheme="minorHAnsi"/>
        </w:rPr>
        <w:t xml:space="preserve"> változási folyamatok azonosítása</w:t>
      </w:r>
    </w:p>
    <w:p w14:paraId="088F9A75" w14:textId="25C29C02" w:rsidR="00782C0B" w:rsidRPr="00D62F84" w:rsidRDefault="00782C0B">
      <w:pPr>
        <w:pStyle w:val="Listaszerbekezds"/>
        <w:ind w:left="357" w:hanging="357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Az </w:t>
      </w:r>
      <w:proofErr w:type="gramStart"/>
      <w:r w:rsidRPr="00D62F84">
        <w:rPr>
          <w:rFonts w:asciiTheme="minorHAnsi" w:hAnsiTheme="minorHAnsi"/>
        </w:rPr>
        <w:t>indikátor</w:t>
      </w:r>
      <w:proofErr w:type="gramEnd"/>
      <w:r w:rsidRPr="00D62F84">
        <w:rPr>
          <w:rFonts w:asciiTheme="minorHAnsi" w:hAnsiTheme="minorHAnsi"/>
        </w:rPr>
        <w:t xml:space="preserve">szervezetek jelentőségének megértése, felismerésük </w:t>
      </w:r>
      <w:r w:rsidR="00962290" w:rsidRPr="00D62F84">
        <w:rPr>
          <w:rFonts w:asciiTheme="minorHAnsi" w:hAnsiTheme="minorHAnsi"/>
        </w:rPr>
        <w:t xml:space="preserve">és alkalmazásuk a </w:t>
      </w:r>
      <w:r w:rsidRPr="00D62F84">
        <w:rPr>
          <w:rFonts w:asciiTheme="minorHAnsi" w:hAnsiTheme="minorHAnsi"/>
        </w:rPr>
        <w:t>konkrét vizsgálatokban</w:t>
      </w:r>
    </w:p>
    <w:p w14:paraId="08252405" w14:textId="77777777" w:rsidR="00782C0B" w:rsidRPr="00D62F84" w:rsidRDefault="00782C0B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13E3790F" w14:textId="35E7AE14" w:rsidR="00782C0B" w:rsidRPr="00D62F84" w:rsidRDefault="003F383C" w:rsidP="00782C0B">
      <w:pPr>
        <w:rPr>
          <w:rFonts w:cstheme="minorHAnsi"/>
        </w:rPr>
      </w:pPr>
      <w:r w:rsidRPr="00D62F84">
        <w:rPr>
          <w:rFonts w:cstheme="minorHAnsi"/>
        </w:rPr>
        <w:t>é</w:t>
      </w:r>
      <w:r w:rsidR="00782C0B" w:rsidRPr="00D62F84">
        <w:rPr>
          <w:rFonts w:cstheme="minorHAnsi"/>
        </w:rPr>
        <w:t xml:space="preserve">letközösség, élőhely, környezeti igény, tűrőképesség, </w:t>
      </w:r>
      <w:proofErr w:type="gramStart"/>
      <w:r w:rsidR="00782C0B" w:rsidRPr="00D62F84">
        <w:rPr>
          <w:rFonts w:cstheme="minorHAnsi"/>
        </w:rPr>
        <w:t>indikátor</w:t>
      </w:r>
      <w:proofErr w:type="gramEnd"/>
      <w:r w:rsidR="00782C0B" w:rsidRPr="00D62F84">
        <w:rPr>
          <w:rFonts w:cstheme="minorHAnsi"/>
        </w:rPr>
        <w:t>szervezet, populációs kölcsönhatás, évszakos és napi változási ciklus, társulások fejlődése, szukcesszió</w:t>
      </w:r>
    </w:p>
    <w:p w14:paraId="140517F9" w14:textId="77777777" w:rsidR="00A54750" w:rsidRPr="00D62F84" w:rsidRDefault="00A54750" w:rsidP="00FB583F">
      <w:pPr>
        <w:spacing w:before="480" w:after="0"/>
        <w:ind w:left="1066" w:hanging="1066"/>
        <w:rPr>
          <w:rFonts w:cstheme="minorHAnsi"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>Témakör:</w:t>
      </w:r>
      <w:r w:rsidRPr="00D62F84">
        <w:rPr>
          <w:rFonts w:cstheme="minorHAnsi"/>
          <w:b/>
          <w:sz w:val="24"/>
          <w:szCs w:val="24"/>
        </w:rPr>
        <w:t xml:space="preserve"> A természeti értékek védelme</w:t>
      </w:r>
    </w:p>
    <w:p w14:paraId="227560F5" w14:textId="4D30D8B6" w:rsidR="00A54750" w:rsidRPr="00D62F84" w:rsidRDefault="007B44AD" w:rsidP="00A54750">
      <w:pPr>
        <w:rPr>
          <w:rFonts w:cstheme="minorHAnsi"/>
          <w:b/>
          <w:bCs/>
        </w:rPr>
      </w:pPr>
      <w:r>
        <w:rPr>
          <w:rFonts w:cstheme="minorHAnsi"/>
          <w:b/>
          <w:smallCaps/>
        </w:rPr>
        <w:t>Ó</w:t>
      </w:r>
      <w:r w:rsidR="00A54750" w:rsidRPr="00D62F84">
        <w:rPr>
          <w:rFonts w:cstheme="minorHAnsi"/>
          <w:b/>
          <w:smallCaps/>
        </w:rPr>
        <w:t>raszám:</w:t>
      </w:r>
      <w:r w:rsidR="00A54750" w:rsidRPr="00D62F84">
        <w:rPr>
          <w:rFonts w:cstheme="minorHAnsi"/>
          <w:smallCaps/>
        </w:rPr>
        <w:t xml:space="preserve"> </w:t>
      </w:r>
      <w:r w:rsidR="008B342F" w:rsidRPr="00D62F84">
        <w:rPr>
          <w:rFonts w:cstheme="minorHAnsi"/>
          <w:b/>
          <w:bCs/>
        </w:rPr>
        <w:t>8</w:t>
      </w:r>
      <w:r w:rsidR="00A54750" w:rsidRPr="00D62F84">
        <w:rPr>
          <w:rFonts w:cstheme="minorHAnsi"/>
          <w:b/>
          <w:bCs/>
        </w:rPr>
        <w:t xml:space="preserve"> óra</w:t>
      </w:r>
    </w:p>
    <w:p w14:paraId="66945EFA" w14:textId="77777777" w:rsidR="00C20C3A" w:rsidRPr="00D62F84" w:rsidRDefault="00C20C3A" w:rsidP="00AE57CD">
      <w:pPr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650C9BD2" w14:textId="289819D9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tanuló a nevelési-oktatási szakasz végére:</w:t>
      </w:r>
    </w:p>
    <w:p w14:paraId="2FC2C2EC" w14:textId="77777777" w:rsidR="00C20C3A" w:rsidRPr="00D62F84" w:rsidRDefault="00C20C3A" w:rsidP="00C20C3A">
      <w:pPr>
        <w:numPr>
          <w:ilvl w:val="0"/>
          <w:numId w:val="8"/>
        </w:numPr>
        <w:contextualSpacing/>
        <w:rPr>
          <w:rFonts w:cstheme="minorHAnsi"/>
        </w:rPr>
      </w:pPr>
      <w:bookmarkStart w:id="1" w:name="_Hlk529719406"/>
      <w:bookmarkStart w:id="2" w:name="_Hlk529719732"/>
      <w:r w:rsidRPr="00D62F84">
        <w:rPr>
          <w:rFonts w:cstheme="minorHAnsi"/>
        </w:rPr>
        <w:t>természetvédelmi, bioetikai, egészségműveltségi témákban tényekre alapozottan érvel, vitákban többféle nézőpontot is figyelembe vesz;</w:t>
      </w:r>
    </w:p>
    <w:p w14:paraId="5DBCA655" w14:textId="77777777" w:rsidR="00C20C3A" w:rsidRPr="00D62F84" w:rsidRDefault="00C20C3A" w:rsidP="00C20C3A">
      <w:pPr>
        <w:numPr>
          <w:ilvl w:val="0"/>
          <w:numId w:val="8"/>
        </w:numPr>
        <w:contextualSpacing/>
        <w:rPr>
          <w:rFonts w:cstheme="minorHAnsi"/>
        </w:rPr>
      </w:pPr>
      <w:r w:rsidRPr="00D62F84">
        <w:rPr>
          <w:rFonts w:cstheme="minorHAnsi"/>
        </w:rPr>
        <w:t>a vizsgált biológiai jelenségekkel kapcsolatos megfigyeléseit, következtetéseit és érveit érthetően és pontosan fogalmazza meg, ezeket szükség esetén rajzokkal, fotókkal, videókkal egészíti ki;</w:t>
      </w:r>
    </w:p>
    <w:p w14:paraId="2945F97A" w14:textId="77777777" w:rsidR="00C20C3A" w:rsidRPr="00D62F84" w:rsidRDefault="00C20C3A" w:rsidP="004A6AD0">
      <w:pPr>
        <w:numPr>
          <w:ilvl w:val="0"/>
          <w:numId w:val="8"/>
        </w:numPr>
        <w:ind w:left="357" w:hanging="357"/>
        <w:rPr>
          <w:rFonts w:cstheme="minorHAnsi"/>
        </w:rPr>
      </w:pPr>
      <w:r w:rsidRPr="00D62F84">
        <w:rPr>
          <w:rFonts w:cstheme="minorHAnsi"/>
        </w:rPr>
        <w:t>önállóan vagy másokkal együttműködve kivitelez tanulási projekteket.</w:t>
      </w:r>
    </w:p>
    <w:bookmarkEnd w:id="1"/>
    <w:bookmarkEnd w:id="2"/>
    <w:p w14:paraId="7C8074B0" w14:textId="77777777" w:rsidR="00C20C3A" w:rsidRPr="00D62F84" w:rsidRDefault="00C20C3A" w:rsidP="004A6AD0">
      <w:pPr>
        <w:spacing w:after="0"/>
        <w:ind w:left="357" w:hanging="357"/>
        <w:rPr>
          <w:rFonts w:cstheme="minorHAnsi"/>
          <w:b/>
          <w:sz w:val="20"/>
          <w:szCs w:val="20"/>
        </w:rPr>
      </w:pPr>
      <w:r w:rsidRPr="00D62F84">
        <w:rPr>
          <w:rFonts w:cstheme="minorHAnsi"/>
          <w:b/>
        </w:rPr>
        <w:t>A témakör tanulása eredményeként a tanuló:</w:t>
      </w:r>
    </w:p>
    <w:p w14:paraId="67098D0E" w14:textId="77777777" w:rsidR="00C20C3A" w:rsidRPr="00D62F84" w:rsidRDefault="00C20C3A" w:rsidP="00C20C3A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D62F84">
        <w:rPr>
          <w:rFonts w:cstheme="minorHAnsi"/>
        </w:rPr>
        <w:t>érti és elfogadja, hogy az élő természet rendelkezik olyan értékekkel, amelyeket törvényi eszközökkel is védeni kell, ismeri ennek formáit, felhívja a figyelmet az általa észlelt természetkárosításra;</w:t>
      </w:r>
    </w:p>
    <w:p w14:paraId="74753B82" w14:textId="77777777" w:rsidR="00C20C3A" w:rsidRPr="00D62F84" w:rsidRDefault="00C20C3A" w:rsidP="00C20C3A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D62F84">
        <w:rPr>
          <w:rFonts w:cstheme="minorHAnsi"/>
        </w:rPr>
        <w:t>az életformák sokféleségét megőrzendő értékként kezeli, felismeri a benne rejlő esztétikai szépséget, érvel a biológiai sokféleség veszélyeztetése ellen;</w:t>
      </w:r>
    </w:p>
    <w:p w14:paraId="5078D9DE" w14:textId="77777777" w:rsidR="00C20C3A" w:rsidRPr="00D62F84" w:rsidRDefault="00C20C3A" w:rsidP="00C20C3A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D62F84">
        <w:rPr>
          <w:rFonts w:cstheme="minorHAnsi"/>
        </w:rPr>
        <w:t>tájékozódik a környezetében található védett fajokról, életközösségekről, ezek eszmei értékéről és biológiai jelentőségéről, ismeri a hazai nemzeti parkok számát, területi elhelyezkedését, bemutatja védendő életközösségeik alapvető jellemzőit;</w:t>
      </w:r>
    </w:p>
    <w:p w14:paraId="474B0C5D" w14:textId="77777777" w:rsidR="00C20C3A" w:rsidRPr="00D62F84" w:rsidRDefault="00C20C3A" w:rsidP="00C20C3A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D62F84">
        <w:rPr>
          <w:rFonts w:cstheme="minorHAnsi"/>
        </w:rPr>
        <w:t>egységben látja az életközösségek múltbeli, jelenkori és várható jövőbeli állapotát, azok jövőbeli állapotára valószínűségi előrejelzést fogalmaz meg, felismeri és vállalja a jövőjük iránti egyéni és közösségi felelősséget.</w:t>
      </w:r>
    </w:p>
    <w:p w14:paraId="7888A7D4" w14:textId="73E06EB1" w:rsidR="00A54750" w:rsidRPr="00D62F84" w:rsidRDefault="00A54750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3FCDDED9" w14:textId="23146083" w:rsidR="00A54750" w:rsidRPr="00D62F84" w:rsidRDefault="00A54750" w:rsidP="00AD1BA2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természetvédelem szükségessége melletti</w:t>
      </w:r>
      <w:r w:rsidR="00F815C1" w:rsidRPr="00D62F84">
        <w:rPr>
          <w:rFonts w:asciiTheme="minorHAnsi" w:hAnsiTheme="minorHAnsi"/>
        </w:rPr>
        <w:t xml:space="preserve"> </w:t>
      </w:r>
      <w:r w:rsidRPr="00D62F84">
        <w:rPr>
          <w:rFonts w:asciiTheme="minorHAnsi" w:hAnsiTheme="minorHAnsi"/>
        </w:rPr>
        <w:t>érvelés</w:t>
      </w:r>
      <w:r w:rsidR="00F815C1" w:rsidRPr="00D62F84">
        <w:rPr>
          <w:rFonts w:asciiTheme="minorHAnsi" w:hAnsiTheme="minorHAnsi"/>
        </w:rPr>
        <w:t>, az</w:t>
      </w:r>
      <w:r w:rsidR="00CF162B" w:rsidRPr="00D62F84">
        <w:rPr>
          <w:rFonts w:asciiTheme="minorHAnsi" w:hAnsiTheme="minorHAnsi"/>
        </w:rPr>
        <w:t xml:space="preserve"> alkalmazható egyedi és rendszerszintű </w:t>
      </w:r>
      <w:r w:rsidRPr="00D62F84">
        <w:rPr>
          <w:rFonts w:asciiTheme="minorHAnsi" w:hAnsiTheme="minorHAnsi"/>
        </w:rPr>
        <w:t>módszerek és szabályozás</w:t>
      </w:r>
      <w:r w:rsidR="00CF162B" w:rsidRPr="00D62F84">
        <w:rPr>
          <w:rFonts w:asciiTheme="minorHAnsi" w:hAnsiTheme="minorHAnsi"/>
        </w:rPr>
        <w:t>i</w:t>
      </w:r>
      <w:r w:rsidRPr="00D62F84">
        <w:rPr>
          <w:rFonts w:asciiTheme="minorHAnsi" w:hAnsiTheme="minorHAnsi"/>
        </w:rPr>
        <w:t xml:space="preserve"> elvek ismerete</w:t>
      </w:r>
    </w:p>
    <w:p w14:paraId="57EB0A97" w14:textId="77777777" w:rsidR="00A54750" w:rsidRPr="00D62F84" w:rsidRDefault="00A54750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 gazdálkodás, a települések és az infrastruktúra fejlődése által előidézett, a természeti környezetre gyakorolt hatások azonosítása, </w:t>
      </w:r>
      <w:proofErr w:type="gramStart"/>
      <w:r w:rsidRPr="00D62F84">
        <w:rPr>
          <w:rFonts w:asciiTheme="minorHAnsi" w:hAnsiTheme="minorHAnsi"/>
        </w:rPr>
        <w:t>konkrét</w:t>
      </w:r>
      <w:proofErr w:type="gramEnd"/>
      <w:r w:rsidRPr="00D62F84">
        <w:rPr>
          <w:rFonts w:asciiTheme="minorHAnsi" w:hAnsiTheme="minorHAnsi"/>
        </w:rPr>
        <w:t xml:space="preserve"> példák adatokra alapozott, több szempontú értékelése</w:t>
      </w:r>
    </w:p>
    <w:p w14:paraId="6F0221F0" w14:textId="77777777" w:rsidR="00A54750" w:rsidRPr="00D62F84" w:rsidRDefault="00A54750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Az ökológiai elvek érvényesítési lehetőségeinek felismerése a gazdálkodás, az építészet, a tájmegőrzés vagy a turizmus esetében</w:t>
      </w:r>
    </w:p>
    <w:p w14:paraId="3FDCE149" w14:textId="77777777" w:rsidR="00A54750" w:rsidRPr="00D62F84" w:rsidRDefault="00A54750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lastRenderedPageBreak/>
        <w:t>Nemzeti parkjaink elnevezésének, területi elhelyezkedésének és sajátos biológiai értékeinek ismerete</w:t>
      </w:r>
    </w:p>
    <w:p w14:paraId="17BB72FB" w14:textId="739F30E0" w:rsidR="00A54750" w:rsidRPr="00D62F84" w:rsidRDefault="008F7F48" w:rsidP="00852AD1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 lakóhely közelében lévő védett területről önálló </w:t>
      </w:r>
      <w:proofErr w:type="gramStart"/>
      <w:r w:rsidRPr="00D62F84">
        <w:rPr>
          <w:rFonts w:asciiTheme="minorHAnsi" w:hAnsiTheme="minorHAnsi"/>
        </w:rPr>
        <w:t>információ</w:t>
      </w:r>
      <w:r w:rsidR="004D6935" w:rsidRPr="00D62F84">
        <w:rPr>
          <w:rFonts w:asciiTheme="minorHAnsi" w:hAnsiTheme="minorHAnsi"/>
        </w:rPr>
        <w:t>-</w:t>
      </w:r>
      <w:proofErr w:type="gramEnd"/>
      <w:r w:rsidRPr="00D62F84">
        <w:rPr>
          <w:rFonts w:asciiTheme="minorHAnsi" w:hAnsiTheme="minorHAnsi"/>
        </w:rPr>
        <w:t xml:space="preserve"> és adatgyűjtés, a t</w:t>
      </w:r>
      <w:r w:rsidR="00A54750" w:rsidRPr="00D62F84">
        <w:rPr>
          <w:rFonts w:asciiTheme="minorHAnsi" w:hAnsiTheme="minorHAnsi"/>
        </w:rPr>
        <w:t>ermészetvédelemben való önkéntes szerepvállalás</w:t>
      </w:r>
      <w:r w:rsidRPr="00D62F84">
        <w:rPr>
          <w:rFonts w:asciiTheme="minorHAnsi" w:hAnsiTheme="minorHAnsi"/>
        </w:rPr>
        <w:t>ra</w:t>
      </w:r>
      <w:r w:rsidR="00A54750" w:rsidRPr="00D62F84">
        <w:rPr>
          <w:rFonts w:asciiTheme="minorHAnsi" w:hAnsiTheme="minorHAnsi"/>
        </w:rPr>
        <w:t xml:space="preserve"> való indíttatás erősítése</w:t>
      </w:r>
    </w:p>
    <w:p w14:paraId="09D43DDA" w14:textId="3E2CA1AC" w:rsidR="00A54750" w:rsidRPr="00D62F84" w:rsidRDefault="008F7F48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v</w:t>
      </w:r>
      <w:r w:rsidR="00A54750" w:rsidRPr="00D62F84">
        <w:rPr>
          <w:rFonts w:asciiTheme="minorHAnsi" w:hAnsiTheme="minorHAnsi"/>
        </w:rPr>
        <w:t xml:space="preserve">édett faj, az eszmei érték fogalmának értelmezése </w:t>
      </w:r>
      <w:proofErr w:type="gramStart"/>
      <w:r w:rsidR="00A54750" w:rsidRPr="00D62F84">
        <w:rPr>
          <w:rFonts w:asciiTheme="minorHAnsi" w:hAnsiTheme="minorHAnsi"/>
        </w:rPr>
        <w:t>konkrét</w:t>
      </w:r>
      <w:proofErr w:type="gramEnd"/>
      <w:r w:rsidR="00A54750" w:rsidRPr="00D62F84">
        <w:rPr>
          <w:rFonts w:asciiTheme="minorHAnsi" w:hAnsiTheme="minorHAnsi"/>
        </w:rPr>
        <w:t xml:space="preserve"> példák alapján</w:t>
      </w:r>
    </w:p>
    <w:p w14:paraId="2E55893F" w14:textId="77777777" w:rsidR="00A54750" w:rsidRPr="00D62F84" w:rsidRDefault="00A54750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7D40BE9F" w14:textId="0473415C" w:rsidR="00421945" w:rsidRPr="00D62F84" w:rsidRDefault="00A35AEF" w:rsidP="00B86F1E">
      <w:pPr>
        <w:rPr>
          <w:rFonts w:cstheme="minorHAnsi"/>
        </w:rPr>
      </w:pPr>
      <w:r w:rsidRPr="00D62F84">
        <w:rPr>
          <w:rFonts w:cstheme="minorHAnsi"/>
        </w:rPr>
        <w:t>t</w:t>
      </w:r>
      <w:r w:rsidR="00A54750" w:rsidRPr="00D62F84">
        <w:rPr>
          <w:rFonts w:cstheme="minorHAnsi"/>
        </w:rPr>
        <w:t xml:space="preserve">ájvédelmi körzet, természetvédelmi terület, nemzeti park, védett faj, eszmei érték, ökoturizmus, </w:t>
      </w:r>
      <w:proofErr w:type="spellStart"/>
      <w:r w:rsidR="00A54750" w:rsidRPr="00D62F84">
        <w:rPr>
          <w:rFonts w:cstheme="minorHAnsi"/>
        </w:rPr>
        <w:t>ökogazdálkodás</w:t>
      </w:r>
      <w:proofErr w:type="spellEnd"/>
      <w:r w:rsidR="00A54750" w:rsidRPr="00D62F84">
        <w:rPr>
          <w:rFonts w:cstheme="minorHAnsi"/>
        </w:rPr>
        <w:t xml:space="preserve">, </w:t>
      </w:r>
      <w:proofErr w:type="gramStart"/>
      <w:r w:rsidR="00A54750" w:rsidRPr="00D62F84">
        <w:rPr>
          <w:rFonts w:cstheme="minorHAnsi"/>
        </w:rPr>
        <w:t>urbanizáció</w:t>
      </w:r>
      <w:proofErr w:type="gramEnd"/>
      <w:r w:rsidR="00A54750" w:rsidRPr="00D62F84">
        <w:rPr>
          <w:rFonts w:cstheme="minorHAnsi"/>
        </w:rPr>
        <w:t>, környezettudatosság</w:t>
      </w:r>
    </w:p>
    <w:p w14:paraId="37DDD638" w14:textId="77777777" w:rsidR="00A54750" w:rsidRPr="00D62F84" w:rsidRDefault="00A54750" w:rsidP="00FB583F">
      <w:pPr>
        <w:spacing w:before="480" w:after="0"/>
        <w:ind w:left="1066" w:hanging="1066"/>
        <w:rPr>
          <w:rFonts w:cstheme="minorHAnsi"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 xml:space="preserve">Témakör: </w:t>
      </w:r>
      <w:r w:rsidRPr="00D62F84">
        <w:rPr>
          <w:rFonts w:cstheme="minorHAnsi"/>
          <w:b/>
          <w:sz w:val="24"/>
          <w:szCs w:val="24"/>
        </w:rPr>
        <w:t>Az élővilág és az ember kapcsolata, fenntarthatóság</w:t>
      </w:r>
    </w:p>
    <w:p w14:paraId="546FF0F1" w14:textId="5C262C66" w:rsidR="00A54750" w:rsidRPr="00D62F84" w:rsidRDefault="007B44AD" w:rsidP="00A54750">
      <w:pPr>
        <w:rPr>
          <w:rFonts w:cstheme="minorHAnsi"/>
          <w:b/>
          <w:bCs/>
        </w:rPr>
      </w:pPr>
      <w:r>
        <w:rPr>
          <w:rFonts w:cstheme="minorHAnsi"/>
          <w:b/>
          <w:smallCaps/>
        </w:rPr>
        <w:t>Ó</w:t>
      </w:r>
      <w:r w:rsidR="00A54750" w:rsidRPr="00D62F84">
        <w:rPr>
          <w:rFonts w:cstheme="minorHAnsi"/>
          <w:b/>
          <w:smallCaps/>
        </w:rPr>
        <w:t>raszám:</w:t>
      </w:r>
      <w:r w:rsidR="00A54750" w:rsidRPr="00D62F84">
        <w:rPr>
          <w:rFonts w:cstheme="minorHAnsi"/>
          <w:smallCaps/>
        </w:rPr>
        <w:t xml:space="preserve"> </w:t>
      </w:r>
      <w:r w:rsidR="008B342F" w:rsidRPr="00D62F84">
        <w:rPr>
          <w:rFonts w:cstheme="minorHAnsi"/>
          <w:b/>
          <w:bCs/>
        </w:rPr>
        <w:t>10</w:t>
      </w:r>
      <w:r w:rsidR="00A54750" w:rsidRPr="00D62F84">
        <w:rPr>
          <w:rFonts w:cstheme="minorHAnsi"/>
          <w:b/>
          <w:bCs/>
        </w:rPr>
        <w:t xml:space="preserve"> óra</w:t>
      </w:r>
    </w:p>
    <w:p w14:paraId="77941F85" w14:textId="77777777" w:rsidR="00C20C3A" w:rsidRPr="00D62F84" w:rsidRDefault="00C20C3A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088A19C5" w14:textId="6E2453E6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tanuló a nevelési-oktatási szakasz végére:</w:t>
      </w:r>
    </w:p>
    <w:p w14:paraId="350B5623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 w:rsidRPr="00D62F84">
        <w:rPr>
          <w:rFonts w:cstheme="minorHAnsi"/>
          <w:lang w:eastAsia="hu-HU"/>
        </w:rPr>
        <w:t>funkcióit</w:t>
      </w:r>
      <w:proofErr w:type="gramEnd"/>
      <w:r w:rsidRPr="00D62F84">
        <w:rPr>
          <w:rFonts w:cstheme="minorHAnsi"/>
          <w:lang w:eastAsia="hu-HU"/>
        </w:rPr>
        <w:t>, érti a csoportképzés jelentőségét, a tanult csoportokba besorolást végez;</w:t>
      </w:r>
    </w:p>
    <w:p w14:paraId="0EF43FB4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természetvédelmi, bioetikai, egészségműveltségi témákban tényekre alapozottan érvel, vitákban többféle nézőpontot is figyelembe vesz;</w:t>
      </w:r>
    </w:p>
    <w:p w14:paraId="4B3C9EB4" w14:textId="77777777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b/>
          <w:lang w:eastAsia="hu-HU"/>
        </w:rPr>
      </w:pPr>
      <w:r w:rsidRPr="00D62F84">
        <w:rPr>
          <w:rFonts w:cstheme="minorHAnsi"/>
          <w:lang w:eastAsia="hu-HU"/>
        </w:rPr>
        <w:t>önállóan vagy másokkal együttműködve kivitelez tanulási projekteket.</w:t>
      </w:r>
    </w:p>
    <w:p w14:paraId="6FA12FB6" w14:textId="77777777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15B04E88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kritikusan és önkritikusan értékeli az emberi tevékenység természeti környezetre gyakorolt hatását, életvitelében tudatosan követi a természet- és környezetvédelem szempontjait;</w:t>
      </w:r>
    </w:p>
    <w:p w14:paraId="27C18329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ismeri a növények gondozásának biológiai alapjait, több szempontot is figyelembe véve értékeli a növények, a növénytermesztés élelmezési, ipari és környezeti jelentőségét;</w:t>
      </w:r>
    </w:p>
    <w:p w14:paraId="45D187DF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kritikusan vizsgálja a haszonállatok tartási módjai és a fajra jellemző igények közötti ellentmondásokat, ismeri és érti a nagyüzemi technológiák és a humánus állattartási módok közötti különbségeket;</w:t>
      </w:r>
    </w:p>
    <w:p w14:paraId="125656E6" w14:textId="77777777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példák alapján </w:t>
      </w:r>
      <w:proofErr w:type="spellStart"/>
      <w:r w:rsidRPr="00D62F84">
        <w:rPr>
          <w:rFonts w:cstheme="minorHAnsi"/>
          <w:lang w:eastAsia="hu-HU"/>
        </w:rPr>
        <w:t>elemzi</w:t>
      </w:r>
      <w:proofErr w:type="spellEnd"/>
      <w:r w:rsidRPr="00D62F84">
        <w:rPr>
          <w:rFonts w:cstheme="minorHAnsi"/>
          <w:lang w:eastAsia="hu-HU"/>
        </w:rPr>
        <w:t xml:space="preserve"> a </w:t>
      </w:r>
      <w:proofErr w:type="gramStart"/>
      <w:r w:rsidRPr="00D62F84">
        <w:rPr>
          <w:rFonts w:cstheme="minorHAnsi"/>
          <w:lang w:eastAsia="hu-HU"/>
        </w:rPr>
        <w:t>globális</w:t>
      </w:r>
      <w:proofErr w:type="gramEnd"/>
      <w:r w:rsidRPr="00D62F84">
        <w:rPr>
          <w:rFonts w:cstheme="minorHAnsi"/>
          <w:lang w:eastAsia="hu-HU"/>
        </w:rPr>
        <w:t xml:space="preserve"> környezeti problémák gazdasági és társadalmi összefüggéseit, a megelőzés, a kárcsökkentés és az alkalmazkodás stratégiáit.</w:t>
      </w:r>
    </w:p>
    <w:p w14:paraId="56503DE4" w14:textId="1BDCA85D" w:rsidR="00A54750" w:rsidRPr="00D62F84" w:rsidRDefault="00A54750" w:rsidP="00D62F84">
      <w:pPr>
        <w:spacing w:before="120"/>
        <w:outlineLvl w:val="2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5F63269F" w14:textId="5A694DC7" w:rsidR="00A54750" w:rsidRPr="00D62F84" w:rsidRDefault="00A54750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biológiai sokféleség beszűkülését előidéző okok és a lehetséges veszélyek felismerése, az ellenük megtehető intézkedések</w:t>
      </w:r>
      <w:r w:rsidR="008F7F48" w:rsidRPr="00D62F84">
        <w:rPr>
          <w:rFonts w:asciiTheme="minorHAnsi" w:hAnsiTheme="minorHAnsi"/>
        </w:rPr>
        <w:t xml:space="preserve"> </w:t>
      </w:r>
      <w:r w:rsidRPr="00D62F84">
        <w:rPr>
          <w:rFonts w:asciiTheme="minorHAnsi" w:hAnsiTheme="minorHAnsi"/>
        </w:rPr>
        <w:t>példáinak elemzése</w:t>
      </w:r>
    </w:p>
    <w:p w14:paraId="79CD96F2" w14:textId="328D036C" w:rsidR="00A54750" w:rsidRPr="00D62F84" w:rsidRDefault="00A54750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Az emberi populáció növekedésével, a települések és a gazdálkodás </w:t>
      </w:r>
      <w:r w:rsidR="007C1ECD" w:rsidRPr="00D62F84">
        <w:rPr>
          <w:rFonts w:asciiTheme="minorHAnsi" w:hAnsiTheme="minorHAnsi"/>
        </w:rPr>
        <w:t xml:space="preserve">átalakulásával </w:t>
      </w:r>
      <w:r w:rsidRPr="00D62F84">
        <w:rPr>
          <w:rFonts w:asciiTheme="minorHAnsi" w:hAnsiTheme="minorHAnsi"/>
        </w:rPr>
        <w:t xml:space="preserve">járó hatások </w:t>
      </w:r>
      <w:proofErr w:type="gramStart"/>
      <w:r w:rsidRPr="00D62F84">
        <w:rPr>
          <w:rFonts w:asciiTheme="minorHAnsi" w:hAnsiTheme="minorHAnsi"/>
        </w:rPr>
        <w:t>konkrét</w:t>
      </w:r>
      <w:proofErr w:type="gramEnd"/>
      <w:r w:rsidRPr="00D62F84">
        <w:rPr>
          <w:rFonts w:asciiTheme="minorHAnsi" w:hAnsiTheme="minorHAnsi"/>
        </w:rPr>
        <w:t xml:space="preserve"> példák alapján való elemzése, az élővilág változásával való összefüggésének vizsgálata </w:t>
      </w:r>
    </w:p>
    <w:p w14:paraId="5F24C569" w14:textId="66C91D26" w:rsidR="00A54750" w:rsidRPr="00D62F84" w:rsidRDefault="00A54750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</w:t>
      </w:r>
      <w:r w:rsidR="007C1ECD" w:rsidRPr="00D62F84">
        <w:rPr>
          <w:rFonts w:asciiTheme="minorHAnsi" w:hAnsiTheme="minorHAnsi"/>
        </w:rPr>
        <w:t xml:space="preserve"> fogyasztói létforma</w:t>
      </w:r>
      <w:r w:rsidRPr="00D62F84">
        <w:rPr>
          <w:rFonts w:asciiTheme="minorHAnsi" w:hAnsiTheme="minorHAnsi"/>
        </w:rPr>
        <w:t xml:space="preserve"> és a Föld véges erőforrásai közötti ellentmondás felismerése, a fenntarthatóság </w:t>
      </w:r>
      <w:proofErr w:type="gramStart"/>
      <w:r w:rsidRPr="00D62F84">
        <w:rPr>
          <w:rFonts w:asciiTheme="minorHAnsi" w:hAnsiTheme="minorHAnsi"/>
        </w:rPr>
        <w:t>problémájának</w:t>
      </w:r>
      <w:proofErr w:type="gramEnd"/>
      <w:r w:rsidRPr="00D62F84">
        <w:rPr>
          <w:rFonts w:asciiTheme="minorHAnsi" w:hAnsiTheme="minorHAnsi"/>
        </w:rPr>
        <w:t xml:space="preserve"> több szempontú elemzése</w:t>
      </w:r>
    </w:p>
    <w:p w14:paraId="20B644F5" w14:textId="14D9AE34" w:rsidR="00A54750" w:rsidRPr="00D62F84" w:rsidRDefault="00A54750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</w:t>
      </w:r>
      <w:r w:rsidR="008F7F48" w:rsidRPr="00D62F84">
        <w:rPr>
          <w:rFonts w:asciiTheme="minorHAnsi" w:hAnsiTheme="minorHAnsi"/>
        </w:rPr>
        <w:t>z ökológiai</w:t>
      </w:r>
      <w:r w:rsidRPr="00D62F84">
        <w:rPr>
          <w:rFonts w:asciiTheme="minorHAnsi" w:hAnsiTheme="minorHAnsi"/>
        </w:rPr>
        <w:t xml:space="preserve"> </w:t>
      </w:r>
      <w:r w:rsidR="008F7F48" w:rsidRPr="00D62F84">
        <w:rPr>
          <w:rFonts w:asciiTheme="minorHAnsi" w:hAnsiTheme="minorHAnsi"/>
        </w:rPr>
        <w:t xml:space="preserve">gazdálkodás, a génmegőrzés </w:t>
      </w:r>
      <w:r w:rsidRPr="00D62F84">
        <w:rPr>
          <w:rFonts w:asciiTheme="minorHAnsi" w:hAnsiTheme="minorHAnsi"/>
        </w:rPr>
        <w:t>biológiai alapjainak megteremtését és megőrzését szolgáló eljárások elvi ismerete, példákon alapuló bemutatása</w:t>
      </w:r>
    </w:p>
    <w:p w14:paraId="153470D0" w14:textId="044ABFA7" w:rsidR="00B07836" w:rsidRPr="00D62F84" w:rsidRDefault="00A54750" w:rsidP="00115958">
      <w:pPr>
        <w:pStyle w:val="Listaszerbekezds"/>
        <w:ind w:left="357" w:hanging="357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Az éghajlatváltozás</w:t>
      </w:r>
      <w:r w:rsidR="00F815C1" w:rsidRPr="00D62F84">
        <w:rPr>
          <w:rFonts w:asciiTheme="minorHAnsi" w:hAnsiTheme="minorHAnsi"/>
        </w:rPr>
        <w:t xml:space="preserve">i </w:t>
      </w:r>
      <w:r w:rsidRPr="00D62F84">
        <w:rPr>
          <w:rFonts w:asciiTheme="minorHAnsi" w:hAnsiTheme="minorHAnsi"/>
        </w:rPr>
        <w:t xml:space="preserve">modellek által a bioszféra </w:t>
      </w:r>
      <w:r w:rsidR="00F815C1" w:rsidRPr="00D62F84">
        <w:rPr>
          <w:rFonts w:asciiTheme="minorHAnsi" w:hAnsiTheme="minorHAnsi"/>
        </w:rPr>
        <w:t xml:space="preserve">jövőjére </w:t>
      </w:r>
      <w:r w:rsidRPr="00D62F84">
        <w:rPr>
          <w:rFonts w:asciiTheme="minorHAnsi" w:hAnsiTheme="minorHAnsi"/>
        </w:rPr>
        <w:t>adott előrejelzések értékelése, a megelőzés, hatáscsökkentés és alkalmazkodás módjainak áttekintése</w:t>
      </w:r>
    </w:p>
    <w:p w14:paraId="778A0A07" w14:textId="2E5BDCDA" w:rsidR="00A54750" w:rsidRPr="00D62F84" w:rsidRDefault="00A54750" w:rsidP="00D62F84">
      <w:pPr>
        <w:spacing w:before="120"/>
        <w:outlineLvl w:val="2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3EA1D4CA" w14:textId="291BCDC3" w:rsidR="00A93574" w:rsidRPr="00D62F84" w:rsidRDefault="00A35AEF" w:rsidP="00B86F1E">
      <w:pPr>
        <w:rPr>
          <w:rFonts w:cstheme="minorHAnsi"/>
        </w:rPr>
      </w:pPr>
      <w:r w:rsidRPr="00D62F84">
        <w:rPr>
          <w:rFonts w:cstheme="minorHAnsi"/>
        </w:rPr>
        <w:lastRenderedPageBreak/>
        <w:t>b</w:t>
      </w:r>
      <w:r w:rsidR="00A54750" w:rsidRPr="00D62F84">
        <w:rPr>
          <w:rFonts w:cstheme="minorHAnsi"/>
        </w:rPr>
        <w:t xml:space="preserve">iológiai sokféleség, fajgazdagság, fajtanemesítés, génmegőrzés, </w:t>
      </w:r>
      <w:proofErr w:type="gramStart"/>
      <w:r w:rsidR="00A54750" w:rsidRPr="00D62F84">
        <w:rPr>
          <w:rFonts w:cstheme="minorHAnsi"/>
        </w:rPr>
        <w:t>globális</w:t>
      </w:r>
      <w:proofErr w:type="gramEnd"/>
      <w:r w:rsidR="00A54750" w:rsidRPr="00D62F84">
        <w:rPr>
          <w:rFonts w:cstheme="minorHAnsi"/>
        </w:rPr>
        <w:t xml:space="preserve"> probléma, éghajlatváltozás, monokultúra, biogazdálkodás, tájgazdálkodás, fenntarthatóság</w:t>
      </w:r>
    </w:p>
    <w:p w14:paraId="2AB16B29" w14:textId="527ADE0A" w:rsidR="00DA3E11" w:rsidRPr="00D62F84" w:rsidRDefault="00DA3E11" w:rsidP="00B86F1E">
      <w:pPr>
        <w:rPr>
          <w:rFonts w:cstheme="minorHAnsi"/>
          <w:sz w:val="24"/>
          <w:szCs w:val="24"/>
        </w:rPr>
      </w:pPr>
      <w:r w:rsidRPr="00D62F84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14:paraId="37BCBD85" w14:textId="44ACBB00" w:rsidR="00FF2BFD" w:rsidRPr="00D62F84" w:rsidRDefault="00115958" w:rsidP="00115958">
      <w:pPr>
        <w:jc w:val="center"/>
        <w:rPr>
          <w:rFonts w:cstheme="minorHAnsi"/>
          <w:b/>
          <w:sz w:val="28"/>
          <w:szCs w:val="28"/>
          <w:lang w:eastAsia="hu-HU"/>
        </w:rPr>
      </w:pPr>
      <w:r w:rsidRPr="00D62F84">
        <w:rPr>
          <w:rFonts w:cstheme="minorHAnsi"/>
          <w:b/>
          <w:sz w:val="28"/>
          <w:szCs w:val="28"/>
          <w:lang w:eastAsia="hu-HU"/>
        </w:rPr>
        <w:t>8. évfolyam</w:t>
      </w:r>
    </w:p>
    <w:p w14:paraId="318ED1FB" w14:textId="77777777" w:rsidR="003C584A" w:rsidRPr="00D62F84" w:rsidRDefault="003C584A" w:rsidP="00115958">
      <w:pPr>
        <w:jc w:val="center"/>
        <w:rPr>
          <w:rFonts w:cstheme="minorHAnsi"/>
          <w:b/>
          <w:sz w:val="28"/>
          <w:szCs w:val="28"/>
          <w:lang w:eastAsia="hu-HU"/>
        </w:rPr>
      </w:pP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445758" w:rsidRPr="00D62F84" w14:paraId="336D9122" w14:textId="77777777" w:rsidTr="005330B2">
        <w:tc>
          <w:tcPr>
            <w:tcW w:w="6516" w:type="dxa"/>
          </w:tcPr>
          <w:p w14:paraId="3A905B6B" w14:textId="77777777" w:rsidR="00445758" w:rsidRPr="00D62F84" w:rsidRDefault="00445758" w:rsidP="004D005C">
            <w:pPr>
              <w:spacing w:after="0"/>
              <w:rPr>
                <w:rFonts w:cstheme="minorHAnsi"/>
                <w:b/>
              </w:rPr>
            </w:pPr>
            <w:r w:rsidRPr="00D62F84">
              <w:rPr>
                <w:rFonts w:cstheme="minorHAnsi"/>
                <w:b/>
              </w:rPr>
              <w:t>Témakör neve</w:t>
            </w:r>
          </w:p>
        </w:tc>
        <w:tc>
          <w:tcPr>
            <w:tcW w:w="2126" w:type="dxa"/>
          </w:tcPr>
          <w:p w14:paraId="4F0FFD19" w14:textId="77777777" w:rsidR="00445758" w:rsidRPr="00D62F84" w:rsidRDefault="00445758" w:rsidP="004D005C">
            <w:pPr>
              <w:spacing w:after="0"/>
              <w:jc w:val="center"/>
              <w:rPr>
                <w:rFonts w:cstheme="minorHAnsi"/>
                <w:b/>
              </w:rPr>
            </w:pPr>
            <w:r w:rsidRPr="00D62F84">
              <w:rPr>
                <w:rFonts w:cstheme="minorHAnsi"/>
                <w:b/>
              </w:rPr>
              <w:t>Óraszám</w:t>
            </w:r>
          </w:p>
        </w:tc>
      </w:tr>
      <w:tr w:rsidR="00115958" w:rsidRPr="00D62F84" w14:paraId="3DD9CD94" w14:textId="77777777" w:rsidTr="005330B2">
        <w:tc>
          <w:tcPr>
            <w:tcW w:w="6516" w:type="dxa"/>
          </w:tcPr>
          <w:p w14:paraId="0E056EC1" w14:textId="77777777" w:rsidR="00115958" w:rsidRPr="00D62F84" w:rsidRDefault="00115958" w:rsidP="00440121">
            <w:pPr>
              <w:spacing w:after="0"/>
              <w:rPr>
                <w:rFonts w:cstheme="minorHAnsi"/>
              </w:rPr>
            </w:pPr>
            <w:r w:rsidRPr="00D62F84">
              <w:rPr>
                <w:rFonts w:eastAsia="Calibri" w:cstheme="minorHAnsi"/>
              </w:rPr>
              <w:t>Az emberi szervezet I. – Testkép, testalkat, mozgásképesség</w:t>
            </w:r>
          </w:p>
        </w:tc>
        <w:tc>
          <w:tcPr>
            <w:tcW w:w="2126" w:type="dxa"/>
          </w:tcPr>
          <w:p w14:paraId="0176990A" w14:textId="0BA0CFFD" w:rsidR="00115958" w:rsidRPr="00D62F84" w:rsidRDefault="00115958" w:rsidP="00440121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5</w:t>
            </w:r>
          </w:p>
        </w:tc>
      </w:tr>
      <w:tr w:rsidR="00115958" w:rsidRPr="00D62F84" w14:paraId="3C16A4EA" w14:textId="77777777" w:rsidTr="005330B2">
        <w:tc>
          <w:tcPr>
            <w:tcW w:w="6516" w:type="dxa"/>
          </w:tcPr>
          <w:p w14:paraId="79879456" w14:textId="77777777" w:rsidR="00115958" w:rsidRPr="00D62F84" w:rsidRDefault="00115958" w:rsidP="00440121">
            <w:pPr>
              <w:spacing w:after="0"/>
              <w:rPr>
                <w:rFonts w:eastAsia="Calibri" w:cstheme="minorHAnsi"/>
              </w:rPr>
            </w:pPr>
            <w:r w:rsidRPr="00D62F84">
              <w:rPr>
                <w:rFonts w:eastAsia="Calibri" w:cstheme="minorHAnsi"/>
              </w:rPr>
              <w:t>Az emberi szervezet II. – Anyagforgalom</w:t>
            </w:r>
          </w:p>
        </w:tc>
        <w:tc>
          <w:tcPr>
            <w:tcW w:w="2126" w:type="dxa"/>
          </w:tcPr>
          <w:p w14:paraId="6152AF29" w14:textId="2905C55B" w:rsidR="00115958" w:rsidRPr="00D62F84" w:rsidRDefault="00115958" w:rsidP="00440121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7</w:t>
            </w:r>
          </w:p>
        </w:tc>
      </w:tr>
      <w:tr w:rsidR="00115958" w:rsidRPr="00D62F84" w14:paraId="19BB4BA6" w14:textId="77777777" w:rsidTr="005330B2">
        <w:tc>
          <w:tcPr>
            <w:tcW w:w="6516" w:type="dxa"/>
          </w:tcPr>
          <w:p w14:paraId="5AD2A97E" w14:textId="77777777" w:rsidR="00115958" w:rsidRPr="00D62F84" w:rsidRDefault="00115958" w:rsidP="00440121">
            <w:pPr>
              <w:spacing w:after="0"/>
              <w:rPr>
                <w:rFonts w:eastAsia="Calibri" w:cstheme="minorHAnsi"/>
              </w:rPr>
            </w:pPr>
            <w:r w:rsidRPr="00D62F84">
              <w:rPr>
                <w:rFonts w:eastAsia="Calibri" w:cstheme="minorHAnsi"/>
              </w:rPr>
              <w:t>Az emberi szervezet III. – Érzékelés, szabályozás</w:t>
            </w:r>
          </w:p>
        </w:tc>
        <w:tc>
          <w:tcPr>
            <w:tcW w:w="2126" w:type="dxa"/>
          </w:tcPr>
          <w:p w14:paraId="5EBD282E" w14:textId="79C3EF60" w:rsidR="00115958" w:rsidRPr="00D62F84" w:rsidRDefault="00115958" w:rsidP="00440121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6</w:t>
            </w:r>
          </w:p>
        </w:tc>
      </w:tr>
      <w:tr w:rsidR="00115958" w:rsidRPr="00D62F84" w14:paraId="0E74D7E8" w14:textId="77777777" w:rsidTr="005330B2">
        <w:tc>
          <w:tcPr>
            <w:tcW w:w="6516" w:type="dxa"/>
          </w:tcPr>
          <w:p w14:paraId="7BDC2B25" w14:textId="77777777" w:rsidR="00115958" w:rsidRPr="00D62F84" w:rsidRDefault="00115958" w:rsidP="00440121">
            <w:pPr>
              <w:spacing w:after="0"/>
              <w:rPr>
                <w:rFonts w:cstheme="minorHAnsi"/>
              </w:rPr>
            </w:pPr>
            <w:r w:rsidRPr="00D62F84">
              <w:rPr>
                <w:rFonts w:cstheme="minorHAnsi"/>
                <w:bCs/>
              </w:rPr>
              <w:t>Szaporodás, öröklődés, életmód</w:t>
            </w:r>
          </w:p>
        </w:tc>
        <w:tc>
          <w:tcPr>
            <w:tcW w:w="2126" w:type="dxa"/>
          </w:tcPr>
          <w:p w14:paraId="48701224" w14:textId="55FCC6B7" w:rsidR="00115958" w:rsidRPr="00D62F84" w:rsidRDefault="00115958" w:rsidP="00440121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8</w:t>
            </w:r>
          </w:p>
        </w:tc>
      </w:tr>
      <w:tr w:rsidR="00115958" w:rsidRPr="00D62F84" w14:paraId="330B255B" w14:textId="77777777" w:rsidTr="005330B2">
        <w:tc>
          <w:tcPr>
            <w:tcW w:w="6516" w:type="dxa"/>
          </w:tcPr>
          <w:p w14:paraId="0D338686" w14:textId="77777777" w:rsidR="00115958" w:rsidRPr="00D62F84" w:rsidRDefault="00115958" w:rsidP="00440121">
            <w:pPr>
              <w:spacing w:after="0"/>
              <w:rPr>
                <w:rFonts w:cstheme="minorHAnsi"/>
              </w:rPr>
            </w:pPr>
            <w:r w:rsidRPr="00D62F84">
              <w:rPr>
                <w:rFonts w:eastAsia="Calibri" w:cstheme="minorHAnsi"/>
              </w:rPr>
              <w:t>Egészségmegőrzés, elsősegély</w:t>
            </w:r>
          </w:p>
        </w:tc>
        <w:tc>
          <w:tcPr>
            <w:tcW w:w="2126" w:type="dxa"/>
          </w:tcPr>
          <w:p w14:paraId="0CBC68BF" w14:textId="5222EA6C" w:rsidR="00115958" w:rsidRPr="00D62F84" w:rsidRDefault="00115958" w:rsidP="00440121">
            <w:pPr>
              <w:spacing w:after="0"/>
              <w:jc w:val="center"/>
              <w:rPr>
                <w:rFonts w:cstheme="minorHAnsi"/>
              </w:rPr>
            </w:pPr>
            <w:r w:rsidRPr="00D62F84">
              <w:rPr>
                <w:rFonts w:cstheme="minorHAnsi"/>
              </w:rPr>
              <w:t>8</w:t>
            </w:r>
          </w:p>
        </w:tc>
      </w:tr>
      <w:tr w:rsidR="00115958" w:rsidRPr="00D62F84" w14:paraId="6649EFC8" w14:textId="77777777" w:rsidTr="005330B2">
        <w:tc>
          <w:tcPr>
            <w:tcW w:w="6516" w:type="dxa"/>
          </w:tcPr>
          <w:p w14:paraId="46C6B616" w14:textId="77777777" w:rsidR="00115958" w:rsidRPr="00D62F84" w:rsidRDefault="00115958" w:rsidP="00440121">
            <w:pPr>
              <w:spacing w:after="0"/>
              <w:jc w:val="right"/>
              <w:rPr>
                <w:rFonts w:cstheme="minorHAnsi"/>
                <w:b/>
              </w:rPr>
            </w:pPr>
            <w:r w:rsidRPr="00D62F84">
              <w:rPr>
                <w:rFonts w:cstheme="minorHAnsi"/>
                <w:b/>
              </w:rPr>
              <w:t>Összes óraszám:</w:t>
            </w:r>
          </w:p>
        </w:tc>
        <w:tc>
          <w:tcPr>
            <w:tcW w:w="2126" w:type="dxa"/>
          </w:tcPr>
          <w:p w14:paraId="5044464E" w14:textId="1C8B2EB0" w:rsidR="00115958" w:rsidRPr="00D62F84" w:rsidRDefault="00115958" w:rsidP="00440121">
            <w:pPr>
              <w:spacing w:after="0"/>
              <w:jc w:val="center"/>
              <w:rPr>
                <w:rFonts w:cstheme="minorHAnsi"/>
                <w:b/>
              </w:rPr>
            </w:pPr>
            <w:r w:rsidRPr="00D62F84">
              <w:rPr>
                <w:rFonts w:cstheme="minorHAnsi"/>
                <w:b/>
              </w:rPr>
              <w:t>34</w:t>
            </w:r>
          </w:p>
        </w:tc>
      </w:tr>
    </w:tbl>
    <w:p w14:paraId="121B6349" w14:textId="11360C0E" w:rsidR="00FF5E04" w:rsidRPr="00D62F84" w:rsidRDefault="00FF5E04" w:rsidP="00FF5E04">
      <w:pPr>
        <w:spacing w:before="480" w:after="0" w:line="259" w:lineRule="auto"/>
        <w:jc w:val="left"/>
        <w:rPr>
          <w:rFonts w:eastAsia="Calibri" w:cstheme="minorHAnsi"/>
          <w:b/>
          <w:i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 xml:space="preserve">Témakör: </w:t>
      </w:r>
      <w:r w:rsidRPr="00D62F84">
        <w:rPr>
          <w:rFonts w:eastAsia="Calibri" w:cstheme="minorHAnsi"/>
          <w:b/>
          <w:sz w:val="24"/>
          <w:szCs w:val="24"/>
        </w:rPr>
        <w:t>Az emberi szervezet I. – Test</w:t>
      </w:r>
      <w:r w:rsidR="006B0203" w:rsidRPr="00D62F84">
        <w:rPr>
          <w:rFonts w:eastAsia="Calibri" w:cstheme="minorHAnsi"/>
          <w:b/>
          <w:sz w:val="24"/>
          <w:szCs w:val="24"/>
        </w:rPr>
        <w:t>kép, test</w:t>
      </w:r>
      <w:r w:rsidRPr="00D62F84">
        <w:rPr>
          <w:rFonts w:eastAsia="Calibri" w:cstheme="minorHAnsi"/>
          <w:b/>
          <w:sz w:val="24"/>
          <w:szCs w:val="24"/>
        </w:rPr>
        <w:t>alkat, mozgásképesség</w:t>
      </w:r>
    </w:p>
    <w:p w14:paraId="3FBC936E" w14:textId="17C52D3C" w:rsidR="00FF5E04" w:rsidRPr="00D62F84" w:rsidRDefault="007B44AD" w:rsidP="00FF5E04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  <w:smallCaps/>
        </w:rPr>
        <w:t>Ó</w:t>
      </w:r>
      <w:r w:rsidR="00FF5E04" w:rsidRPr="00D62F84">
        <w:rPr>
          <w:rFonts w:cstheme="minorHAnsi"/>
          <w:b/>
          <w:smallCaps/>
        </w:rPr>
        <w:t>raszám:</w:t>
      </w:r>
      <w:r w:rsidR="00FF5E04" w:rsidRPr="00D62F84">
        <w:rPr>
          <w:rFonts w:cstheme="minorHAnsi"/>
          <w:smallCaps/>
        </w:rPr>
        <w:t xml:space="preserve"> </w:t>
      </w:r>
      <w:r w:rsidR="00EF1461" w:rsidRPr="00D62F84">
        <w:rPr>
          <w:rFonts w:cstheme="minorHAnsi"/>
          <w:b/>
          <w:bCs/>
        </w:rPr>
        <w:t>5</w:t>
      </w:r>
      <w:r w:rsidR="00FF5E04" w:rsidRPr="00D62F84">
        <w:rPr>
          <w:rFonts w:cstheme="minorHAnsi"/>
          <w:b/>
          <w:bCs/>
        </w:rPr>
        <w:t xml:space="preserve"> óra</w:t>
      </w:r>
    </w:p>
    <w:p w14:paraId="28C7613B" w14:textId="77777777" w:rsidR="00C20C3A" w:rsidRPr="00D62F84" w:rsidRDefault="00C20C3A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03E9D2B5" w14:textId="02B395FF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tanuló a nevelési-oktatási szakasz végére:</w:t>
      </w:r>
    </w:p>
    <w:p w14:paraId="3C450BB2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 w:rsidRPr="00D62F84">
        <w:rPr>
          <w:rFonts w:cstheme="minorHAnsi"/>
          <w:lang w:eastAsia="hu-HU"/>
        </w:rPr>
        <w:t>funkcióit</w:t>
      </w:r>
      <w:proofErr w:type="gramEnd"/>
      <w:r w:rsidRPr="00D62F84">
        <w:rPr>
          <w:rFonts w:cstheme="minorHAnsi"/>
          <w:lang w:eastAsia="hu-HU"/>
        </w:rPr>
        <w:t>, érti a csoportképzés jelentőségét, a tanult csoportokba besorolást végez;</w:t>
      </w:r>
    </w:p>
    <w:p w14:paraId="3FDE905E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biológiai rendszerekkel, jelenségekkel kapcsolatos képi </w:t>
      </w:r>
      <w:proofErr w:type="gramStart"/>
      <w:r w:rsidRPr="00D62F84">
        <w:rPr>
          <w:rFonts w:cstheme="minorHAnsi"/>
          <w:lang w:eastAsia="hu-HU"/>
        </w:rPr>
        <w:t>információkat</w:t>
      </w:r>
      <w:proofErr w:type="gramEnd"/>
      <w:r w:rsidRPr="00D62F84">
        <w:rPr>
          <w:rFonts w:cstheme="minorHAnsi"/>
          <w:lang w:eastAsia="hu-HU"/>
        </w:rPr>
        <w:t xml:space="preserve"> szóban vagy írásban értelmez, alkalmazza a vizualizálás, az ábrákban való összefoglalás módszerét;</w:t>
      </w:r>
    </w:p>
    <w:p w14:paraId="585544C8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a vizsgált biológiai jelenségekkel kapcsolatos megfigyeléseit, következtetéseit és érveit érthetően és pontosan fogalmazza meg, ezeket szükség esetén rajzokkal, fotókkal, videókkal egészíti ki;</w:t>
      </w:r>
    </w:p>
    <w:p w14:paraId="5A3C964E" w14:textId="3D54393F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b/>
          <w:lang w:eastAsia="hu-HU"/>
        </w:rPr>
      </w:pPr>
      <w:r w:rsidRPr="00D62F84">
        <w:rPr>
          <w:rFonts w:cstheme="minorHAnsi"/>
          <w:lang w:eastAsia="hu-HU"/>
        </w:rPr>
        <w:t>kiegyensúlyozott saját testképpel rendelkezik, figyelembe v</w:t>
      </w:r>
      <w:r w:rsidR="00957E37" w:rsidRPr="00D62F84">
        <w:rPr>
          <w:rFonts w:cstheme="minorHAnsi"/>
          <w:lang w:eastAsia="hu-HU"/>
        </w:rPr>
        <w:t>éve</w:t>
      </w:r>
      <w:r w:rsidRPr="00D62F84">
        <w:rPr>
          <w:rFonts w:cstheme="minorHAnsi"/>
          <w:lang w:eastAsia="hu-HU"/>
        </w:rPr>
        <w:t xml:space="preserve"> az egyéni adottságokat, a nem és a korosztály fejlődési jellegzetességeit, valamint ezek sokféleségét.</w:t>
      </w:r>
    </w:p>
    <w:p w14:paraId="615F0C85" w14:textId="77777777" w:rsidR="00C20C3A" w:rsidRPr="00D62F84" w:rsidRDefault="00C20C3A" w:rsidP="00C20C3A">
      <w:pPr>
        <w:spacing w:after="0" w:line="259" w:lineRule="auto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16703085" w14:textId="6324F1DD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az emberi test megfigyelése alapján azonosítja a főbb testtájakat és testrészeket, </w:t>
      </w:r>
      <w:proofErr w:type="spellStart"/>
      <w:r w:rsidRPr="00D62F84">
        <w:rPr>
          <w:rFonts w:cstheme="minorHAnsi"/>
          <w:lang w:eastAsia="hu-HU"/>
        </w:rPr>
        <w:t>elemzi</w:t>
      </w:r>
      <w:proofErr w:type="spellEnd"/>
      <w:r w:rsidRPr="00D62F84">
        <w:rPr>
          <w:rFonts w:cstheme="minorHAnsi"/>
          <w:lang w:eastAsia="hu-HU"/>
        </w:rPr>
        <w:t xml:space="preserve"> ezek arányait és szimmetriaviszonyait;</w:t>
      </w:r>
    </w:p>
    <w:p w14:paraId="69022EDD" w14:textId="34D86B39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b/>
          <w:lang w:eastAsia="hu-HU"/>
        </w:rPr>
      </w:pPr>
      <w:r w:rsidRPr="00D62F84">
        <w:rPr>
          <w:rFonts w:cstheme="minorHAnsi"/>
          <w:lang w:eastAsia="hu-HU"/>
        </w:rPr>
        <w:t xml:space="preserve">felismeri az emberi bőr, a csontváz és </w:t>
      </w:r>
      <w:r w:rsidR="00957E37" w:rsidRPr="00D62F84">
        <w:rPr>
          <w:rFonts w:cstheme="minorHAnsi"/>
          <w:lang w:eastAsia="hu-HU"/>
        </w:rPr>
        <w:t xml:space="preserve">a </w:t>
      </w:r>
      <w:r w:rsidRPr="00D62F84">
        <w:rPr>
          <w:rFonts w:cstheme="minorHAnsi"/>
          <w:lang w:eastAsia="hu-HU"/>
        </w:rPr>
        <w:t>vázizomzat főbb elemeit, ezek kapcsolódási módjait, értelmezi a mozgási szervrendszer felépítése és az ember mozgásképessége közötti összefüggéseket;</w:t>
      </w:r>
    </w:p>
    <w:p w14:paraId="13CCB83E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alapvető mozgástípusok és egyes sportok esetében </w:t>
      </w:r>
      <w:proofErr w:type="spellStart"/>
      <w:r w:rsidRPr="00D62F84">
        <w:rPr>
          <w:rFonts w:cstheme="minorHAnsi"/>
          <w:lang w:eastAsia="hu-HU"/>
        </w:rPr>
        <w:t>elemzi</w:t>
      </w:r>
      <w:proofErr w:type="spellEnd"/>
      <w:r w:rsidRPr="00D62F84">
        <w:rPr>
          <w:rFonts w:cstheme="minorHAnsi"/>
          <w:lang w:eastAsia="hu-HU"/>
        </w:rPr>
        <w:t xml:space="preserve"> a mozgásszervrendszer működésének jellemzőit, igyekszik ezeket fizikai fogalmakkal és elvekkel magyarázni;</w:t>
      </w:r>
    </w:p>
    <w:p w14:paraId="2FC4E1D7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tudja, hogy a testünk alapfelépítése az </w:t>
      </w:r>
      <w:proofErr w:type="gramStart"/>
      <w:r w:rsidRPr="00D62F84">
        <w:rPr>
          <w:rFonts w:cstheme="minorHAnsi"/>
          <w:lang w:eastAsia="hu-HU"/>
        </w:rPr>
        <w:t>evolúciós</w:t>
      </w:r>
      <w:proofErr w:type="gramEnd"/>
      <w:r w:rsidRPr="00D62F84">
        <w:rPr>
          <w:rFonts w:cstheme="minorHAnsi"/>
          <w:lang w:eastAsia="hu-HU"/>
        </w:rPr>
        <w:t xml:space="preserve"> fejlődés eredménye, de az öröklött adottságaink az egyedfejlődés során formálódnak egyénivé, ebben nagy szerepet játszik az életmódunk is;</w:t>
      </w:r>
    </w:p>
    <w:p w14:paraId="2F18BB3D" w14:textId="77777777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felismeri a gyakorolt sportok testi és lelki fejlesztő hatását és a velük járó terheléseket, baleseti veszélyeket, tanácsokat fogalmaz meg ezek elkerülésére.</w:t>
      </w:r>
    </w:p>
    <w:p w14:paraId="37EDA6EF" w14:textId="6FA08B07" w:rsidR="00FF5E04" w:rsidRPr="00D62F84" w:rsidRDefault="00FF5E04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3329F60B" w14:textId="77777777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lastRenderedPageBreak/>
        <w:t>Tájékozódás az emberi testen, a testtájak és szervek elhelyezkedésének anatómiai irányok használatával történő bemutatása maketten vagy ábrán és a saját testen</w:t>
      </w:r>
    </w:p>
    <w:p w14:paraId="59DEF0E3" w14:textId="66605FE0" w:rsidR="006B0203" w:rsidRPr="00D62F84" w:rsidRDefault="006B0203" w:rsidP="006B0203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Az emberi </w:t>
      </w:r>
      <w:proofErr w:type="spellStart"/>
      <w:r w:rsidRPr="00D62F84">
        <w:rPr>
          <w:rFonts w:asciiTheme="minorHAnsi" w:hAnsiTheme="minorHAnsi"/>
        </w:rPr>
        <w:t>kültakaró</w:t>
      </w:r>
      <w:proofErr w:type="spellEnd"/>
      <w:r w:rsidRPr="00D62F84">
        <w:rPr>
          <w:rFonts w:asciiTheme="minorHAnsi" w:hAnsiTheme="minorHAnsi"/>
        </w:rPr>
        <w:t xml:space="preserve"> </w:t>
      </w:r>
      <w:r w:rsidR="00C061A3" w:rsidRPr="00D62F84">
        <w:rPr>
          <w:rFonts w:asciiTheme="minorHAnsi" w:hAnsiTheme="minorHAnsi"/>
        </w:rPr>
        <w:t xml:space="preserve">szövettani </w:t>
      </w:r>
      <w:r w:rsidRPr="00D62F84">
        <w:rPr>
          <w:rFonts w:asciiTheme="minorHAnsi" w:hAnsiTheme="minorHAnsi"/>
        </w:rPr>
        <w:t xml:space="preserve">rétegeinek azonosítása ábrákon, az egyes rétegek, szervek </w:t>
      </w:r>
      <w:proofErr w:type="gramStart"/>
      <w:r w:rsidRPr="00D62F84">
        <w:rPr>
          <w:rFonts w:asciiTheme="minorHAnsi" w:hAnsiTheme="minorHAnsi"/>
        </w:rPr>
        <w:t>funkciójának</w:t>
      </w:r>
      <w:proofErr w:type="gramEnd"/>
      <w:r w:rsidRPr="00D62F84">
        <w:rPr>
          <w:rFonts w:asciiTheme="minorHAnsi" w:hAnsiTheme="minorHAnsi"/>
        </w:rPr>
        <w:t xml:space="preserve"> ismertetése</w:t>
      </w:r>
    </w:p>
    <w:p w14:paraId="6BD0C7F4" w14:textId="510CF244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gerincoszlop tájékainak és részeinek megnevezése, a végtagok és függesztőöveik, a mellkas csontjainak megmutatása csontvázon vagy képeken és saját testen</w:t>
      </w:r>
    </w:p>
    <w:p w14:paraId="78B70D7D" w14:textId="1919BB01" w:rsidR="00C061A3" w:rsidRPr="00D62F84" w:rsidRDefault="00C061A3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 mozgásszervrendszerre jellemző </w:t>
      </w:r>
      <w:r w:rsidR="00E27680" w:rsidRPr="00D62F84">
        <w:rPr>
          <w:rFonts w:asciiTheme="minorHAnsi" w:hAnsiTheme="minorHAnsi"/>
        </w:rPr>
        <w:t xml:space="preserve">főbb </w:t>
      </w:r>
      <w:r w:rsidRPr="00D62F84">
        <w:rPr>
          <w:rFonts w:asciiTheme="minorHAnsi" w:hAnsiTheme="minorHAnsi"/>
        </w:rPr>
        <w:t>kötő-, támasztó- és izomszövet</w:t>
      </w:r>
      <w:r w:rsidR="000F62D4" w:rsidRPr="00D62F84">
        <w:rPr>
          <w:rFonts w:asciiTheme="minorHAnsi" w:hAnsiTheme="minorHAnsi"/>
        </w:rPr>
        <w:t xml:space="preserve"> csoporto</w:t>
      </w:r>
      <w:r w:rsidR="00F86F99" w:rsidRPr="00D62F84">
        <w:rPr>
          <w:rFonts w:asciiTheme="minorHAnsi" w:hAnsiTheme="minorHAnsi"/>
        </w:rPr>
        <w:t xml:space="preserve">k </w:t>
      </w:r>
      <w:r w:rsidR="00D66293" w:rsidRPr="00D62F84">
        <w:rPr>
          <w:rFonts w:asciiTheme="minorHAnsi" w:hAnsiTheme="minorHAnsi"/>
        </w:rPr>
        <w:t>vizsgálata</w:t>
      </w:r>
      <w:r w:rsidR="00C906AA" w:rsidRPr="00D62F84">
        <w:rPr>
          <w:rFonts w:asciiTheme="minorHAnsi" w:hAnsiTheme="minorHAnsi"/>
        </w:rPr>
        <w:t>, a szerkezet és működés kapcsolatának értelmezése</w:t>
      </w:r>
    </w:p>
    <w:p w14:paraId="18F2EFFA" w14:textId="1B5F8C2C" w:rsidR="00FF5E04" w:rsidRPr="00D62F84" w:rsidRDefault="00FF5E04" w:rsidP="00852AD1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végtagok hajlító</w:t>
      </w:r>
      <w:r w:rsidR="00957E37" w:rsidRPr="00D62F84">
        <w:rPr>
          <w:rFonts w:asciiTheme="minorHAnsi" w:hAnsiTheme="minorHAnsi"/>
        </w:rPr>
        <w:t>-</w:t>
      </w:r>
      <w:r w:rsidRPr="00D62F84">
        <w:rPr>
          <w:rFonts w:asciiTheme="minorHAnsi" w:hAnsiTheme="minorHAnsi"/>
        </w:rPr>
        <w:t xml:space="preserve"> és feszítőizmai elhelyezkedésének megmutatása</w:t>
      </w:r>
      <w:r w:rsidR="008F7F48" w:rsidRPr="00D62F84">
        <w:rPr>
          <w:rFonts w:asciiTheme="minorHAnsi" w:hAnsiTheme="minorHAnsi"/>
        </w:rPr>
        <w:t xml:space="preserve">, </w:t>
      </w:r>
      <w:r w:rsidRPr="00D62F84">
        <w:rPr>
          <w:rFonts w:asciiTheme="minorHAnsi" w:hAnsiTheme="minorHAnsi"/>
        </w:rPr>
        <w:t xml:space="preserve">az arc izmainak összefüggésbe hozása a mimika és az </w:t>
      </w:r>
      <w:proofErr w:type="gramStart"/>
      <w:r w:rsidRPr="00D62F84">
        <w:rPr>
          <w:rFonts w:asciiTheme="minorHAnsi" w:hAnsiTheme="minorHAnsi"/>
        </w:rPr>
        <w:t>artikuláció</w:t>
      </w:r>
      <w:proofErr w:type="gramEnd"/>
      <w:r w:rsidRPr="00D62F84">
        <w:rPr>
          <w:rFonts w:asciiTheme="minorHAnsi" w:hAnsiTheme="minorHAnsi"/>
        </w:rPr>
        <w:t xml:space="preserve"> képességével</w:t>
      </w:r>
    </w:p>
    <w:p w14:paraId="3AED0550" w14:textId="77777777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Sportok mozgásformáiról saját fotók és videók készítése, ezek elemzése a tanult anatómiai és </w:t>
      </w:r>
      <w:proofErr w:type="spellStart"/>
      <w:r w:rsidRPr="00D62F84">
        <w:rPr>
          <w:rFonts w:asciiTheme="minorHAnsi" w:hAnsiTheme="minorHAnsi"/>
        </w:rPr>
        <w:t>biomechanikai</w:t>
      </w:r>
      <w:proofErr w:type="spellEnd"/>
      <w:r w:rsidRPr="00D62F84">
        <w:rPr>
          <w:rFonts w:asciiTheme="minorHAnsi" w:hAnsiTheme="minorHAnsi"/>
        </w:rPr>
        <w:t xml:space="preserve"> elvek alapján</w:t>
      </w:r>
    </w:p>
    <w:p w14:paraId="31F1B072" w14:textId="77777777" w:rsidR="00FF5E04" w:rsidRPr="00D62F84" w:rsidRDefault="00FF5E04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200ACBD9" w14:textId="1D188758" w:rsidR="00FF5E04" w:rsidRPr="00D62F84" w:rsidRDefault="006B0203" w:rsidP="00FF5E04">
      <w:pPr>
        <w:rPr>
          <w:rFonts w:cstheme="minorHAnsi"/>
        </w:rPr>
      </w:pPr>
      <w:proofErr w:type="spellStart"/>
      <w:r w:rsidRPr="00D62F84">
        <w:rPr>
          <w:rFonts w:cstheme="minorHAnsi"/>
        </w:rPr>
        <w:t>kültakaró</w:t>
      </w:r>
      <w:proofErr w:type="spellEnd"/>
      <w:r w:rsidRPr="00D62F84">
        <w:rPr>
          <w:rFonts w:cstheme="minorHAnsi"/>
        </w:rPr>
        <w:t xml:space="preserve">, </w:t>
      </w:r>
      <w:proofErr w:type="gramStart"/>
      <w:r w:rsidRPr="00D62F84">
        <w:rPr>
          <w:rFonts w:cstheme="minorHAnsi"/>
        </w:rPr>
        <w:t>bőr</w:t>
      </w:r>
      <w:r w:rsidR="00C061A3" w:rsidRPr="00D62F84">
        <w:rPr>
          <w:rFonts w:cstheme="minorHAnsi"/>
        </w:rPr>
        <w:t>(</w:t>
      </w:r>
      <w:proofErr w:type="gramEnd"/>
      <w:r w:rsidR="00C061A3" w:rsidRPr="00D62F84">
        <w:rPr>
          <w:rFonts w:cstheme="minorHAnsi"/>
        </w:rPr>
        <w:t>szövet)</w:t>
      </w:r>
      <w:r w:rsidRPr="00D62F84">
        <w:rPr>
          <w:rFonts w:cstheme="minorHAnsi"/>
        </w:rPr>
        <w:t xml:space="preserve">, </w:t>
      </w:r>
      <w:r w:rsidR="00C061A3" w:rsidRPr="00D62F84">
        <w:rPr>
          <w:rFonts w:cstheme="minorHAnsi"/>
        </w:rPr>
        <w:t xml:space="preserve">csont(szövet), </w:t>
      </w:r>
      <w:r w:rsidR="00FF5E04" w:rsidRPr="00D62F84">
        <w:rPr>
          <w:rFonts w:cstheme="minorHAnsi"/>
        </w:rPr>
        <w:t xml:space="preserve">koponyacsontok, gerincoszlop, csigolyák, bordák, a végtagok alapfelépítése, függesztőövek, </w:t>
      </w:r>
      <w:r w:rsidR="00C061A3" w:rsidRPr="00D62F84">
        <w:rPr>
          <w:rFonts w:cstheme="minorHAnsi"/>
        </w:rPr>
        <w:t xml:space="preserve">izom(szövet), </w:t>
      </w:r>
      <w:r w:rsidR="00FF5E04" w:rsidRPr="00D62F84">
        <w:rPr>
          <w:rFonts w:cstheme="minorHAnsi"/>
        </w:rPr>
        <w:t>hajlító- és feszítőizmok, mimikai izmok</w:t>
      </w:r>
    </w:p>
    <w:p w14:paraId="593B13C8" w14:textId="77777777" w:rsidR="00FF5E04" w:rsidRPr="00D62F84" w:rsidRDefault="00FF5E04" w:rsidP="00FF5E04">
      <w:pPr>
        <w:spacing w:before="480" w:after="0" w:line="259" w:lineRule="auto"/>
        <w:jc w:val="left"/>
        <w:rPr>
          <w:rFonts w:eastAsia="Calibri" w:cstheme="minorHAnsi"/>
          <w:b/>
          <w:i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 xml:space="preserve">Témakör: </w:t>
      </w:r>
      <w:r w:rsidRPr="00D62F84">
        <w:rPr>
          <w:rFonts w:eastAsia="Calibri" w:cstheme="minorHAnsi"/>
          <w:b/>
          <w:sz w:val="24"/>
          <w:szCs w:val="24"/>
        </w:rPr>
        <w:t>Az emberi szervezet II. – Anyagforgalom</w:t>
      </w:r>
    </w:p>
    <w:p w14:paraId="4A72B23A" w14:textId="7F380F53" w:rsidR="00FF5E04" w:rsidRPr="00D62F84" w:rsidRDefault="007B44AD" w:rsidP="00FF5E04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  <w:smallCaps/>
        </w:rPr>
        <w:t>Ó</w:t>
      </w:r>
      <w:r w:rsidR="00FF5E04" w:rsidRPr="00D62F84">
        <w:rPr>
          <w:rFonts w:cstheme="minorHAnsi"/>
          <w:b/>
          <w:smallCaps/>
        </w:rPr>
        <w:t>raszám:</w:t>
      </w:r>
      <w:r w:rsidR="00FF5E04" w:rsidRPr="00D62F84">
        <w:rPr>
          <w:rFonts w:cstheme="minorHAnsi"/>
          <w:smallCaps/>
        </w:rPr>
        <w:t xml:space="preserve"> </w:t>
      </w:r>
      <w:r w:rsidR="00AC5BC1" w:rsidRPr="00D62F84">
        <w:rPr>
          <w:rFonts w:cstheme="minorHAnsi"/>
          <w:b/>
          <w:bCs/>
        </w:rPr>
        <w:t>7</w:t>
      </w:r>
      <w:r w:rsidR="00FF5E04" w:rsidRPr="00D62F84">
        <w:rPr>
          <w:rFonts w:cstheme="minorHAnsi"/>
          <w:b/>
          <w:bCs/>
        </w:rPr>
        <w:t xml:space="preserve"> óra</w:t>
      </w:r>
    </w:p>
    <w:p w14:paraId="0FC441E0" w14:textId="77777777" w:rsidR="00C20C3A" w:rsidRPr="00D62F84" w:rsidRDefault="00C20C3A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771FED9D" w14:textId="3E8DF96E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tanuló a nevelési-oktatási szakasz végére:</w:t>
      </w:r>
    </w:p>
    <w:p w14:paraId="1EEB8591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 w:rsidRPr="00D62F84">
        <w:rPr>
          <w:rFonts w:cstheme="minorHAnsi"/>
          <w:lang w:eastAsia="hu-HU"/>
        </w:rPr>
        <w:t>funkcióit</w:t>
      </w:r>
      <w:proofErr w:type="gramEnd"/>
      <w:r w:rsidRPr="00D62F84">
        <w:rPr>
          <w:rFonts w:cstheme="minorHAnsi"/>
          <w:lang w:eastAsia="hu-HU"/>
        </w:rPr>
        <w:t>, érti a csoportképzés jelentőségét, a tanult csoportokba besorolást végez;</w:t>
      </w:r>
    </w:p>
    <w:p w14:paraId="4C6FC3F2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útmutató alapján, másokkal együttműködve kísérleteket hajt végre, azonosítja és beállítja a kísérleti változókat, a kapott adatok alapján következtetéseket fogalmaz meg;</w:t>
      </w:r>
    </w:p>
    <w:p w14:paraId="76BD048F" w14:textId="77777777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biológiai rendszerekkel, jelenségekkel kapcsolatos képi </w:t>
      </w:r>
      <w:proofErr w:type="gramStart"/>
      <w:r w:rsidRPr="00D62F84">
        <w:rPr>
          <w:rFonts w:cstheme="minorHAnsi"/>
          <w:lang w:eastAsia="hu-HU"/>
        </w:rPr>
        <w:t>információkat</w:t>
      </w:r>
      <w:proofErr w:type="gramEnd"/>
      <w:r w:rsidRPr="00D62F84">
        <w:rPr>
          <w:rFonts w:cstheme="minorHAnsi"/>
          <w:lang w:eastAsia="hu-HU"/>
        </w:rPr>
        <w:t xml:space="preserve"> szóban vagy írásban értelmez, alkalmazza a vizualizálás, az ábrákban való összefoglalás módszerét.</w:t>
      </w:r>
    </w:p>
    <w:p w14:paraId="4C64E67F" w14:textId="77777777" w:rsidR="00C20C3A" w:rsidRPr="00D62F84" w:rsidRDefault="00C20C3A" w:rsidP="00C20C3A">
      <w:pPr>
        <w:spacing w:after="0" w:line="259" w:lineRule="auto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55EB7C6A" w14:textId="772E257E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ábrák, makettek alapján felismeri az ember anyagforgalmi szervrendszereinek fontosabb szerveit, a megismert külső és belső testkép alapján felidézi azok elhelyezkedését;</w:t>
      </w:r>
    </w:p>
    <w:p w14:paraId="4610C606" w14:textId="32B1932C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b/>
          <w:lang w:eastAsia="hu-HU"/>
        </w:rPr>
      </w:pPr>
      <w:r w:rsidRPr="00D62F84">
        <w:rPr>
          <w:rFonts w:cstheme="minorHAnsi"/>
          <w:lang w:eastAsia="hu-HU"/>
        </w:rPr>
        <w:t xml:space="preserve">szövegek, ábrák, folyamatvázlatok, videók és szimulációk alapján azonosítja a táplálkozási, keringési, légzési, kiválasztási szervrendszerek alapvető biológiai </w:t>
      </w:r>
      <w:proofErr w:type="gramStart"/>
      <w:r w:rsidRPr="00D62F84">
        <w:rPr>
          <w:rFonts w:cstheme="minorHAnsi"/>
          <w:lang w:eastAsia="hu-HU"/>
        </w:rPr>
        <w:t>funkcióit</w:t>
      </w:r>
      <w:proofErr w:type="gramEnd"/>
      <w:r w:rsidRPr="00D62F84">
        <w:rPr>
          <w:rFonts w:cstheme="minorHAnsi"/>
          <w:lang w:eastAsia="hu-HU"/>
        </w:rPr>
        <w:t>, az életfolyamatok lépéseit;</w:t>
      </w:r>
    </w:p>
    <w:p w14:paraId="0C89B404" w14:textId="77777777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b/>
          <w:lang w:eastAsia="hu-HU"/>
        </w:rPr>
      </w:pPr>
      <w:r w:rsidRPr="00D62F84">
        <w:rPr>
          <w:rFonts w:cstheme="minorHAnsi"/>
          <w:lang w:eastAsia="hu-HU"/>
        </w:rPr>
        <w:t>ismeri és megfelelő szempontok szerint értékeli az emberi szervezet állapotát, folyamatait jellemző fontosabb adatokat, azokat összefüggésbe hozza a testi és lelki állapotával, egészségével.</w:t>
      </w:r>
    </w:p>
    <w:p w14:paraId="57DC0372" w14:textId="68BD6685" w:rsidR="00FF5E04" w:rsidRPr="00D62F84" w:rsidRDefault="00FF5E04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2E7D2187" w14:textId="77777777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belső szervek elhelyezkedésének anatómiai irányok használatával történő bemutatása maketten vagy ábrán és a saját testen</w:t>
      </w:r>
    </w:p>
    <w:p w14:paraId="117C0E37" w14:textId="6167D586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táplálkozási szervrendszer főbb részeinek, a tápcsatornaszakasz</w:t>
      </w:r>
      <w:r w:rsidR="00F815C1" w:rsidRPr="00D62F84">
        <w:rPr>
          <w:rFonts w:asciiTheme="minorHAnsi" w:hAnsiTheme="minorHAnsi"/>
        </w:rPr>
        <w:t>o</w:t>
      </w:r>
      <w:r w:rsidRPr="00D62F84">
        <w:rPr>
          <w:rFonts w:asciiTheme="minorHAnsi" w:hAnsiTheme="minorHAnsi"/>
        </w:rPr>
        <w:t>k funkciói</w:t>
      </w:r>
      <w:r w:rsidR="00F815C1" w:rsidRPr="00D62F84">
        <w:rPr>
          <w:rFonts w:asciiTheme="minorHAnsi" w:hAnsiTheme="minorHAnsi"/>
        </w:rPr>
        <w:t>nak</w:t>
      </w:r>
      <w:r w:rsidRPr="00D62F84">
        <w:rPr>
          <w:rFonts w:asciiTheme="minorHAnsi" w:hAnsiTheme="minorHAnsi"/>
        </w:rPr>
        <w:t>, a szakaszok</w:t>
      </w:r>
      <w:r w:rsidR="00F86F99" w:rsidRPr="00D62F84">
        <w:rPr>
          <w:rFonts w:asciiTheme="minorHAnsi" w:hAnsiTheme="minorHAnsi"/>
        </w:rPr>
        <w:t xml:space="preserve"> szövettani és szervi</w:t>
      </w:r>
      <w:r w:rsidRPr="00D62F84">
        <w:rPr>
          <w:rFonts w:asciiTheme="minorHAnsi" w:hAnsiTheme="minorHAnsi"/>
        </w:rPr>
        <w:t xml:space="preserve"> felépítésének és működésének értelmezése, az emésztés és felszívódás folyamatának megértése</w:t>
      </w:r>
    </w:p>
    <w:p w14:paraId="6C98754F" w14:textId="67776E03" w:rsidR="009B1B94" w:rsidRPr="00D62F84" w:rsidRDefault="009B1B94" w:rsidP="009B1B9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lastRenderedPageBreak/>
        <w:t>A</w:t>
      </w:r>
      <w:r w:rsidR="00840674" w:rsidRPr="00D62F84">
        <w:rPr>
          <w:rFonts w:asciiTheme="minorHAnsi" w:hAnsiTheme="minorHAnsi"/>
        </w:rPr>
        <w:t xml:space="preserve"> </w:t>
      </w:r>
      <w:r w:rsidR="00F815C1" w:rsidRPr="00D62F84">
        <w:rPr>
          <w:rFonts w:asciiTheme="minorHAnsi" w:hAnsiTheme="minorHAnsi"/>
        </w:rPr>
        <w:t>tápanyagok élettani szerepének megértése,</w:t>
      </w:r>
      <w:r w:rsidRPr="00D62F84">
        <w:rPr>
          <w:rFonts w:asciiTheme="minorHAnsi" w:hAnsiTheme="minorHAnsi"/>
        </w:rPr>
        <w:t xml:space="preserve"> </w:t>
      </w:r>
      <w:r w:rsidR="00E626E0" w:rsidRPr="00D62F84">
        <w:rPr>
          <w:rFonts w:asciiTheme="minorHAnsi" w:hAnsiTheme="minorHAnsi"/>
        </w:rPr>
        <w:t xml:space="preserve">az </w:t>
      </w:r>
      <w:r w:rsidRPr="00D62F84">
        <w:rPr>
          <w:rFonts w:asciiTheme="minorHAnsi" w:hAnsiTheme="minorHAnsi"/>
        </w:rPr>
        <w:t>energiatartalom és összetétel adat</w:t>
      </w:r>
      <w:r w:rsidR="00A8400F" w:rsidRPr="00D62F84">
        <w:rPr>
          <w:rFonts w:asciiTheme="minorHAnsi" w:hAnsiTheme="minorHAnsi"/>
        </w:rPr>
        <w:t>ainak</w:t>
      </w:r>
      <w:r w:rsidRPr="00D62F84">
        <w:rPr>
          <w:rFonts w:asciiTheme="minorHAnsi" w:hAnsiTheme="minorHAnsi"/>
        </w:rPr>
        <w:t xml:space="preserve"> értelmezése</w:t>
      </w:r>
    </w:p>
    <w:p w14:paraId="5F3A031C" w14:textId="676486CC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 légzőszervrendszer </w:t>
      </w:r>
      <w:r w:rsidR="00F86F99" w:rsidRPr="00D62F84">
        <w:rPr>
          <w:rFonts w:asciiTheme="minorHAnsi" w:hAnsiTheme="minorHAnsi"/>
        </w:rPr>
        <w:t>szövettani és szervi felépítésének</w:t>
      </w:r>
      <w:r w:rsidRPr="00D62F84">
        <w:rPr>
          <w:rFonts w:asciiTheme="minorHAnsi" w:hAnsiTheme="minorHAnsi"/>
        </w:rPr>
        <w:t>, a légcsere</w:t>
      </w:r>
      <w:r w:rsidR="00E626E0" w:rsidRPr="00D62F84">
        <w:rPr>
          <w:rFonts w:asciiTheme="minorHAnsi" w:hAnsiTheme="minorHAnsi"/>
        </w:rPr>
        <w:t>-</w:t>
      </w:r>
      <w:r w:rsidRPr="00D62F84">
        <w:rPr>
          <w:rFonts w:asciiTheme="minorHAnsi" w:hAnsiTheme="minorHAnsi"/>
        </w:rPr>
        <w:t xml:space="preserve"> és a gázcserefolyamatok helyének és funkcióinak azonosítása, biológiai hátterének megértése</w:t>
      </w:r>
    </w:p>
    <w:p w14:paraId="4F962CAD" w14:textId="5B9BF9C1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 szervezet folyadéktereinek és a keringési szervrendszer szerveinek azonosítása, biológiai </w:t>
      </w:r>
      <w:proofErr w:type="gramStart"/>
      <w:r w:rsidRPr="00D62F84">
        <w:rPr>
          <w:rFonts w:asciiTheme="minorHAnsi" w:hAnsiTheme="minorHAnsi"/>
        </w:rPr>
        <w:t>funkciójának</w:t>
      </w:r>
      <w:proofErr w:type="gramEnd"/>
      <w:r w:rsidRPr="00D62F84">
        <w:rPr>
          <w:rFonts w:asciiTheme="minorHAnsi" w:hAnsiTheme="minorHAnsi"/>
        </w:rPr>
        <w:t xml:space="preserve"> a felépítés és működés alapján való megértése</w:t>
      </w:r>
    </w:p>
    <w:p w14:paraId="4F3CCB14" w14:textId="6B6DF2E4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vérkép, a vér összetételének jellemzése, a főbb alakos elemek és vérplazma funkcióinak azonosítása, a véralvadási folyamat kiváltó okainak és jelentő</w:t>
      </w:r>
      <w:r w:rsidR="00E626E0" w:rsidRPr="00D62F84">
        <w:rPr>
          <w:rFonts w:asciiTheme="minorHAnsi" w:hAnsiTheme="minorHAnsi"/>
        </w:rPr>
        <w:t>s</w:t>
      </w:r>
      <w:r w:rsidRPr="00D62F84">
        <w:rPr>
          <w:rFonts w:asciiTheme="minorHAnsi" w:hAnsiTheme="minorHAnsi"/>
        </w:rPr>
        <w:t>égének felismerése</w:t>
      </w:r>
    </w:p>
    <w:p w14:paraId="6A479D1F" w14:textId="77777777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kiválasztó szervrendszer főbb feladatainak, szerveinek azonosítása, működési elvének megértése</w:t>
      </w:r>
    </w:p>
    <w:p w14:paraId="5863ACD0" w14:textId="77777777" w:rsidR="00FF5E04" w:rsidRPr="00D62F84" w:rsidRDefault="00FF5E04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02E99FC0" w14:textId="169433BA" w:rsidR="00FF5E04" w:rsidRPr="00D62F84" w:rsidRDefault="00FF5E04" w:rsidP="00FF5E04">
      <w:pPr>
        <w:rPr>
          <w:rFonts w:cstheme="minorHAnsi"/>
        </w:rPr>
      </w:pPr>
      <w:proofErr w:type="gramStart"/>
      <w:r w:rsidRPr="00D62F84">
        <w:rPr>
          <w:rFonts w:cstheme="minorHAnsi"/>
        </w:rPr>
        <w:t>tápcsatorna</w:t>
      </w:r>
      <w:proofErr w:type="gramEnd"/>
      <w:r w:rsidRPr="00D62F84">
        <w:rPr>
          <w:rFonts w:cstheme="minorHAnsi"/>
        </w:rPr>
        <w:t>, tápanyag, emésztőnedv, felszívódás, máj, hasnyálmirigy, felső és alsó légutak, tüdő, légcsere és gázcsere, szív, szívciklus, értípusok, véralvadás, vérkép, vese, só- és vízháztartás, kiválasztás</w:t>
      </w:r>
    </w:p>
    <w:p w14:paraId="57A249B6" w14:textId="77777777" w:rsidR="00FF5E04" w:rsidRPr="00D62F84" w:rsidRDefault="00FF5E04" w:rsidP="00FF5E04">
      <w:pPr>
        <w:spacing w:before="480" w:after="0" w:line="259" w:lineRule="auto"/>
        <w:jc w:val="left"/>
        <w:rPr>
          <w:rFonts w:eastAsia="Calibri" w:cstheme="minorHAnsi"/>
          <w:b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 xml:space="preserve">Témakör: </w:t>
      </w:r>
      <w:r w:rsidRPr="00D62F84">
        <w:rPr>
          <w:rFonts w:eastAsia="Calibri" w:cstheme="minorHAnsi"/>
          <w:b/>
          <w:sz w:val="24"/>
          <w:szCs w:val="24"/>
        </w:rPr>
        <w:t>Az emberi szervezet III. – Érzékelés, szabályozás</w:t>
      </w:r>
    </w:p>
    <w:p w14:paraId="07F2B778" w14:textId="103DDD59" w:rsidR="00FF5E04" w:rsidRPr="00D62F84" w:rsidRDefault="007B44AD" w:rsidP="00FF5E04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  <w:smallCaps/>
        </w:rPr>
        <w:t>Ó</w:t>
      </w:r>
      <w:r w:rsidR="00FF5E04" w:rsidRPr="00D62F84">
        <w:rPr>
          <w:rFonts w:cstheme="minorHAnsi"/>
          <w:b/>
          <w:smallCaps/>
        </w:rPr>
        <w:t>raszám:</w:t>
      </w:r>
      <w:r w:rsidR="00FF5E04" w:rsidRPr="00D62F84">
        <w:rPr>
          <w:rFonts w:cstheme="minorHAnsi"/>
          <w:smallCaps/>
        </w:rPr>
        <w:t xml:space="preserve"> </w:t>
      </w:r>
      <w:r w:rsidR="00EF1461" w:rsidRPr="00D62F84">
        <w:rPr>
          <w:rFonts w:cstheme="minorHAnsi"/>
          <w:b/>
          <w:bCs/>
        </w:rPr>
        <w:t>6</w:t>
      </w:r>
      <w:r w:rsidR="00FF5E04" w:rsidRPr="00D62F84">
        <w:rPr>
          <w:rFonts w:cstheme="minorHAnsi"/>
          <w:b/>
          <w:bCs/>
        </w:rPr>
        <w:t xml:space="preserve"> óra</w:t>
      </w:r>
    </w:p>
    <w:p w14:paraId="4B59E800" w14:textId="77777777" w:rsidR="00C20C3A" w:rsidRPr="00D62F84" w:rsidRDefault="00C20C3A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532632FF" w14:textId="67A6C7BA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tanuló a nevelési-oktatási szakasz végére:</w:t>
      </w:r>
    </w:p>
    <w:p w14:paraId="7B7F4929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 w:rsidRPr="00D62F84">
        <w:rPr>
          <w:rFonts w:cstheme="minorHAnsi"/>
          <w:lang w:eastAsia="hu-HU"/>
        </w:rPr>
        <w:t>funkcióit</w:t>
      </w:r>
      <w:proofErr w:type="gramEnd"/>
      <w:r w:rsidRPr="00D62F84">
        <w:rPr>
          <w:rFonts w:cstheme="minorHAnsi"/>
          <w:lang w:eastAsia="hu-HU"/>
        </w:rPr>
        <w:t>, érti a csoportképzés jelentőségét, a tanult csoportokba besorolást végez;</w:t>
      </w:r>
    </w:p>
    <w:p w14:paraId="5D2692A5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biológiai rendszerekkel, jelenségekkel kapcsolatos képi </w:t>
      </w:r>
      <w:proofErr w:type="gramStart"/>
      <w:r w:rsidRPr="00D62F84">
        <w:rPr>
          <w:rFonts w:cstheme="minorHAnsi"/>
          <w:lang w:eastAsia="hu-HU"/>
        </w:rPr>
        <w:t>információkat</w:t>
      </w:r>
      <w:proofErr w:type="gramEnd"/>
      <w:r w:rsidRPr="00D62F84">
        <w:rPr>
          <w:rFonts w:cstheme="minorHAnsi"/>
          <w:lang w:eastAsia="hu-HU"/>
        </w:rPr>
        <w:t xml:space="preserve"> szóban vagy írásban értelmez, alkalmazza a vizualizálás, az ábrákban való összefoglalás módszerét;</w:t>
      </w:r>
    </w:p>
    <w:p w14:paraId="2BD49B62" w14:textId="77777777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a vizsgált biológiai jelenségekkel kapcsolatos megfigyeléseit, következtetéseit és érveit érthetően és pontosan fogalmazza meg, ezeket szükség esetén rajzokkal, fotókkal, videókkal egészíti ki.</w:t>
      </w:r>
    </w:p>
    <w:p w14:paraId="1659D778" w14:textId="77777777" w:rsidR="00C20C3A" w:rsidRPr="00D62F84" w:rsidRDefault="00C20C3A" w:rsidP="00C20C3A">
      <w:pPr>
        <w:spacing w:after="0" w:line="259" w:lineRule="auto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0FABDA68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ábrák, makettek alapján felismeri az ember ideg- és hormonrendszerének fontosabb szerveit, a megismert külső és belső testkép alapján felidézi azok elhelyezkedését;</w:t>
      </w:r>
    </w:p>
    <w:p w14:paraId="4EE68A04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eastAsia="Calibri" w:cstheme="minorHAnsi"/>
        </w:rPr>
        <w:t xml:space="preserve">szövegek, ábrák, folyamatvázlatok, videók és szimulációk alapján azonosítja az ideg- és hormonrendszer alapvető biológiai </w:t>
      </w:r>
      <w:proofErr w:type="gramStart"/>
      <w:r w:rsidRPr="00D62F84">
        <w:rPr>
          <w:rFonts w:eastAsia="Calibri" w:cstheme="minorHAnsi"/>
        </w:rPr>
        <w:t>funkcióit</w:t>
      </w:r>
      <w:proofErr w:type="gramEnd"/>
      <w:r w:rsidRPr="00D62F84">
        <w:rPr>
          <w:rFonts w:eastAsia="Calibri" w:cstheme="minorHAnsi"/>
        </w:rPr>
        <w:t>, értelmezi a szabályozás elvét;</w:t>
      </w:r>
    </w:p>
    <w:p w14:paraId="7D49AB2B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felismeri, hogy az immunrendszer is </w:t>
      </w:r>
      <w:proofErr w:type="gramStart"/>
      <w:r w:rsidRPr="00D62F84">
        <w:rPr>
          <w:rFonts w:cstheme="minorHAnsi"/>
          <w:lang w:eastAsia="hu-HU"/>
        </w:rPr>
        <w:t>információkat</w:t>
      </w:r>
      <w:proofErr w:type="gramEnd"/>
      <w:r w:rsidRPr="00D62F84">
        <w:rPr>
          <w:rFonts w:cstheme="minorHAnsi"/>
          <w:lang w:eastAsia="hu-HU"/>
        </w:rPr>
        <w:t xml:space="preserve"> dolgoz fel, azonosítja a rendszer főbb szerveit, sejtes elemeit és kémiai összetevőit; </w:t>
      </w:r>
    </w:p>
    <w:p w14:paraId="0E388A28" w14:textId="77777777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b/>
          <w:lang w:eastAsia="hu-HU"/>
        </w:rPr>
      </w:pPr>
      <w:r w:rsidRPr="00D62F84">
        <w:rPr>
          <w:rFonts w:cstheme="minorHAnsi"/>
          <w:lang w:eastAsia="hu-HU"/>
        </w:rPr>
        <w:t>ismeri és megfelelő szempontok szerint értékeli az emberi szervezet állapotát, folyamatait jellemző fontosabb adatokat, azokat összefüggésbe hozza a testi és lelki állapotával, egészségével.</w:t>
      </w:r>
    </w:p>
    <w:p w14:paraId="637CA7C4" w14:textId="56C999EB" w:rsidR="00FF5E04" w:rsidRPr="00D62F84" w:rsidRDefault="00FF5E04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403CF7AC" w14:textId="2F684675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Az idegrendszer feladatának, működési módjának megértése, a központi és környéki idegrendszer, a gerincvelő és az agyvelő felépítésének vázlatos ismerete, az akaratlagos és a vegetatív szabályozási módok megkülönböztetése </w:t>
      </w:r>
    </w:p>
    <w:p w14:paraId="7DF669C8" w14:textId="3E4DADD3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Az érzékelési képesség</w:t>
      </w:r>
      <w:r w:rsidR="00EB259E" w:rsidRPr="00D62F84">
        <w:rPr>
          <w:rFonts w:asciiTheme="minorHAnsi" w:hAnsiTheme="minorHAnsi"/>
        </w:rPr>
        <w:t>ek</w:t>
      </w:r>
      <w:r w:rsidRPr="00D62F84">
        <w:rPr>
          <w:rFonts w:asciiTheme="minorHAnsi" w:hAnsiTheme="minorHAnsi"/>
        </w:rPr>
        <w:t xml:space="preserve"> (látás, hallás, kémiai és mechanikai érzékelés) és az </w:t>
      </w:r>
      <w:r w:rsidR="00EB259E" w:rsidRPr="00D62F84">
        <w:rPr>
          <w:rFonts w:asciiTheme="minorHAnsi" w:hAnsiTheme="minorHAnsi"/>
        </w:rPr>
        <w:t xml:space="preserve">ezeknek megfelelő </w:t>
      </w:r>
      <w:r w:rsidRPr="00D62F84">
        <w:rPr>
          <w:rFonts w:asciiTheme="minorHAnsi" w:hAnsiTheme="minorHAnsi"/>
        </w:rPr>
        <w:t>érzékszervek felépítésének és működésének megértése</w:t>
      </w:r>
    </w:p>
    <w:p w14:paraId="714517DD" w14:textId="45124BCC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lastRenderedPageBreak/>
        <w:t>A hormonrendszer feladatának, működési módjának megértése, a főbb hormontermelő szervek azonosítása, a termelt hormonok hatásainak bemutatása, az idegi és a hormonális szabályozás kapcsolatának megértése</w:t>
      </w:r>
    </w:p>
    <w:p w14:paraId="02B15D05" w14:textId="7DD7C758" w:rsidR="00FF5E04" w:rsidRPr="00D62F84" w:rsidRDefault="00FF5E04" w:rsidP="00FF5E0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Az immunrendszer és a keringési szervrendszer közötti kapcsolat felismerése, a védekezésben szerepet játszó </w:t>
      </w:r>
      <w:r w:rsidR="00EB259E" w:rsidRPr="00D62F84">
        <w:rPr>
          <w:rFonts w:asciiTheme="minorHAnsi" w:hAnsiTheme="minorHAnsi"/>
        </w:rPr>
        <w:t xml:space="preserve">fontosabb </w:t>
      </w:r>
      <w:r w:rsidRPr="00D62F84">
        <w:rPr>
          <w:rFonts w:asciiTheme="minorHAnsi" w:hAnsiTheme="minorHAnsi"/>
        </w:rPr>
        <w:t>sejt</w:t>
      </w:r>
      <w:r w:rsidR="00EB259E" w:rsidRPr="00D62F84">
        <w:rPr>
          <w:rFonts w:asciiTheme="minorHAnsi" w:hAnsiTheme="minorHAnsi"/>
        </w:rPr>
        <w:t>típuso</w:t>
      </w:r>
      <w:r w:rsidRPr="00D62F84">
        <w:rPr>
          <w:rFonts w:asciiTheme="minorHAnsi" w:hAnsiTheme="minorHAnsi"/>
        </w:rPr>
        <w:t xml:space="preserve">k és kémiai anyagok azonosítása, a veleszületett és szerzett </w:t>
      </w:r>
      <w:proofErr w:type="gramStart"/>
      <w:r w:rsidRPr="00D62F84">
        <w:rPr>
          <w:rFonts w:asciiTheme="minorHAnsi" w:hAnsiTheme="minorHAnsi"/>
        </w:rPr>
        <w:t>immunitás</w:t>
      </w:r>
      <w:proofErr w:type="gramEnd"/>
      <w:r w:rsidRPr="00D62F84">
        <w:rPr>
          <w:rFonts w:asciiTheme="minorHAnsi" w:hAnsiTheme="minorHAnsi"/>
        </w:rPr>
        <w:t xml:space="preserve"> megkülönböztetése</w:t>
      </w:r>
    </w:p>
    <w:p w14:paraId="0C4354AF" w14:textId="77777777" w:rsidR="0044073F" w:rsidRPr="00D62F84" w:rsidRDefault="0044073F" w:rsidP="0044073F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védőoltások működési módjának megértése, az egyéni és a közösségi egészség megőrzésében játszott szerepük értékelése</w:t>
      </w:r>
    </w:p>
    <w:p w14:paraId="694A334C" w14:textId="77777777" w:rsidR="00FF5E04" w:rsidRPr="00D62F84" w:rsidRDefault="00FF5E04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5E9EEA70" w14:textId="741DA4C7" w:rsidR="00FF5E04" w:rsidRPr="00D62F84" w:rsidRDefault="00FF5E04" w:rsidP="00FF5E04">
      <w:pPr>
        <w:rPr>
          <w:rFonts w:cstheme="minorHAnsi"/>
        </w:rPr>
      </w:pPr>
      <w:r w:rsidRPr="00D62F84">
        <w:rPr>
          <w:rFonts w:cstheme="minorHAnsi"/>
        </w:rPr>
        <w:t xml:space="preserve">központi és környéki idegrendszer, gerincvelő, érző- és mozgatópálya, </w:t>
      </w:r>
      <w:proofErr w:type="gramStart"/>
      <w:r w:rsidRPr="00D62F84">
        <w:rPr>
          <w:rFonts w:cstheme="minorHAnsi"/>
        </w:rPr>
        <w:t>reflex</w:t>
      </w:r>
      <w:proofErr w:type="gramEnd"/>
      <w:r w:rsidRPr="00D62F84">
        <w:rPr>
          <w:rFonts w:cstheme="minorHAnsi"/>
        </w:rPr>
        <w:t>, belső elválasztású mirigy, hormon és receptor, agyalapi mirigy, pajzsmirigy, mellékvese, nemi mirigyek és hormonjaik, immunrendszer, veleszületett és szerzett immunitás</w:t>
      </w:r>
      <w:r w:rsidR="0044073F" w:rsidRPr="00D62F84">
        <w:rPr>
          <w:rFonts w:cstheme="minorHAnsi"/>
        </w:rPr>
        <w:t>, védőoltás</w:t>
      </w:r>
    </w:p>
    <w:p w14:paraId="5C7008E4" w14:textId="7C7FCCA5" w:rsidR="00475B13" w:rsidRPr="00D62F84" w:rsidRDefault="00475B13" w:rsidP="00475B13">
      <w:pPr>
        <w:spacing w:before="480" w:after="0"/>
        <w:ind w:left="1066" w:hanging="1066"/>
        <w:rPr>
          <w:rFonts w:cstheme="minorHAnsi"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 xml:space="preserve">Témakör: </w:t>
      </w:r>
      <w:r w:rsidR="0044073F" w:rsidRPr="00D62F84">
        <w:rPr>
          <w:rFonts w:cstheme="minorHAnsi"/>
          <w:b/>
          <w:bCs/>
          <w:sz w:val="24"/>
          <w:szCs w:val="24"/>
        </w:rPr>
        <w:t>Szaporodás, öröklődés,</w:t>
      </w:r>
      <w:r w:rsidRPr="00D62F84">
        <w:rPr>
          <w:rFonts w:cstheme="minorHAnsi"/>
          <w:b/>
          <w:bCs/>
          <w:sz w:val="24"/>
          <w:szCs w:val="24"/>
        </w:rPr>
        <w:t xml:space="preserve"> életmód</w:t>
      </w:r>
    </w:p>
    <w:p w14:paraId="5111E998" w14:textId="35CB07C1" w:rsidR="00475B13" w:rsidRPr="00D62F84" w:rsidRDefault="007B44AD" w:rsidP="00475B13">
      <w:pPr>
        <w:rPr>
          <w:rFonts w:cstheme="minorHAnsi"/>
          <w:b/>
          <w:bCs/>
        </w:rPr>
      </w:pPr>
      <w:r>
        <w:rPr>
          <w:rFonts w:cstheme="minorHAnsi"/>
          <w:b/>
          <w:smallCaps/>
        </w:rPr>
        <w:t>Ór</w:t>
      </w:r>
      <w:r w:rsidR="00475B13" w:rsidRPr="00D62F84">
        <w:rPr>
          <w:rFonts w:cstheme="minorHAnsi"/>
          <w:b/>
          <w:smallCaps/>
        </w:rPr>
        <w:t>aszám:</w:t>
      </w:r>
      <w:r w:rsidR="00475B13" w:rsidRPr="00D62F84">
        <w:rPr>
          <w:rFonts w:cstheme="minorHAnsi"/>
        </w:rPr>
        <w:t xml:space="preserve"> </w:t>
      </w:r>
      <w:r w:rsidR="00AC5BC1" w:rsidRPr="00D62F84">
        <w:rPr>
          <w:rFonts w:cstheme="minorHAnsi"/>
          <w:b/>
          <w:bCs/>
        </w:rPr>
        <w:t>8</w:t>
      </w:r>
      <w:r w:rsidR="00475B13" w:rsidRPr="00D62F84">
        <w:rPr>
          <w:rFonts w:cstheme="minorHAnsi"/>
          <w:b/>
          <w:bCs/>
        </w:rPr>
        <w:t xml:space="preserve"> óra</w:t>
      </w:r>
    </w:p>
    <w:p w14:paraId="14C0EEE4" w14:textId="77777777" w:rsidR="00C20C3A" w:rsidRPr="00D62F84" w:rsidRDefault="00C20C3A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48994ED5" w14:textId="04492874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tanuló a nevelési-oktatási szakasz végére:</w:t>
      </w:r>
    </w:p>
    <w:p w14:paraId="3C722F73" w14:textId="77777777" w:rsidR="00C20C3A" w:rsidRPr="00D62F84" w:rsidRDefault="00C20C3A" w:rsidP="00C20C3A">
      <w:pPr>
        <w:numPr>
          <w:ilvl w:val="0"/>
          <w:numId w:val="3"/>
        </w:numPr>
        <w:contextualSpacing/>
        <w:rPr>
          <w:rFonts w:cstheme="minorHAnsi"/>
        </w:rPr>
      </w:pPr>
      <w:r w:rsidRPr="00D62F84">
        <w:rPr>
          <w:rFonts w:cstheme="minorHAnsi"/>
          <w:lang w:eastAsia="hu-HU"/>
        </w:rPr>
        <w:t xml:space="preserve">biológiai rendszerekkel, jelenségekkel kapcsolatos képi </w:t>
      </w:r>
      <w:proofErr w:type="gramStart"/>
      <w:r w:rsidRPr="00D62F84">
        <w:rPr>
          <w:rFonts w:cstheme="minorHAnsi"/>
          <w:lang w:eastAsia="hu-HU"/>
        </w:rPr>
        <w:t>információkat</w:t>
      </w:r>
      <w:proofErr w:type="gramEnd"/>
      <w:r w:rsidRPr="00D62F84">
        <w:rPr>
          <w:rFonts w:cstheme="minorHAnsi"/>
          <w:lang w:eastAsia="hu-HU"/>
        </w:rPr>
        <w:t xml:space="preserve"> szóban vagy írásban értelmez, alkalmazza a vizualizálás, az ábrákban való összefoglalás módszerét;</w:t>
      </w:r>
    </w:p>
    <w:p w14:paraId="0393221A" w14:textId="719DC9FC" w:rsidR="00C20C3A" w:rsidRPr="00D62F84" w:rsidRDefault="00C20C3A" w:rsidP="00C20C3A">
      <w:pPr>
        <w:numPr>
          <w:ilvl w:val="0"/>
          <w:numId w:val="3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az egészséggel, életmóddal foglalkozó weboldalak, tematikus médiaforrások </w:t>
      </w:r>
      <w:proofErr w:type="gramStart"/>
      <w:r w:rsidRPr="00D62F84">
        <w:rPr>
          <w:rFonts w:cstheme="minorHAnsi"/>
          <w:lang w:eastAsia="hu-HU"/>
        </w:rPr>
        <w:t>információit</w:t>
      </w:r>
      <w:proofErr w:type="gramEnd"/>
      <w:r w:rsidRPr="00D62F84">
        <w:rPr>
          <w:rFonts w:cstheme="minorHAnsi"/>
          <w:lang w:eastAsia="hu-HU"/>
        </w:rPr>
        <w:t xml:space="preserve"> kritikusan </w:t>
      </w:r>
      <w:proofErr w:type="spellStart"/>
      <w:r w:rsidRPr="00D62F84">
        <w:rPr>
          <w:rFonts w:cstheme="minorHAnsi"/>
          <w:lang w:eastAsia="hu-HU"/>
        </w:rPr>
        <w:t>elemzi</w:t>
      </w:r>
      <w:proofErr w:type="spellEnd"/>
      <w:r w:rsidRPr="00D62F84">
        <w:rPr>
          <w:rFonts w:cstheme="minorHAnsi"/>
          <w:lang w:eastAsia="hu-HU"/>
        </w:rPr>
        <w:t>, igyekszik tudományos bizonyítékokra alapozott híreket, érveket és tanácsokat elfogadni;</w:t>
      </w:r>
    </w:p>
    <w:p w14:paraId="3E8FF252" w14:textId="77777777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smallCaps/>
          <w:lang w:eastAsia="hu-HU"/>
        </w:rPr>
      </w:pPr>
      <w:r w:rsidRPr="00D62F84">
        <w:rPr>
          <w:rFonts w:cstheme="minorHAnsi"/>
          <w:lang w:eastAsia="hu-HU"/>
        </w:rPr>
        <w:t>tényekkel igazolja a testi és lelki egészség közötti kapcsolatot, tud ennek egyéni és társadalmi összefüggéseiről, érvel az egészségkárosító szokások és függőségek ellen.</w:t>
      </w:r>
    </w:p>
    <w:p w14:paraId="33501A71" w14:textId="77777777" w:rsidR="00C20C3A" w:rsidRPr="00D62F84" w:rsidRDefault="00C20C3A" w:rsidP="00C20C3A">
      <w:pPr>
        <w:spacing w:after="0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2313350C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smallCaps/>
          <w:lang w:eastAsia="hu-HU"/>
        </w:rPr>
      </w:pPr>
      <w:r w:rsidRPr="00D62F84">
        <w:rPr>
          <w:rFonts w:cstheme="minorHAnsi"/>
          <w:lang w:eastAsia="hu-HU"/>
        </w:rPr>
        <w:t>azonosítja az emberi egyedfejlődés főbb szakaszait, bemutatja az emberi nemek testi különbözőségének kialakulását, tisztában van a felelős szexuális magatartás ismérveivel, értékeli a szexualitás egyéni életviteli és párkapcsolati jelentőségét;</w:t>
      </w:r>
    </w:p>
    <w:p w14:paraId="32E6D897" w14:textId="77777777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értékeli a személyi és környezeti higiénia egészségmegőrzéssel kapcsolatos jelentőségét, ennek alapelveit személyes környezetében is igyekszik alkalmazni, egyéni képességeihez mérten tisztán, rendben tartja környezetét.</w:t>
      </w:r>
    </w:p>
    <w:p w14:paraId="53867D10" w14:textId="475AD975" w:rsidR="00475B13" w:rsidRPr="00D62F84" w:rsidRDefault="00475B13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5B8B0CB3" w14:textId="6E6013AD" w:rsidR="00570391" w:rsidRPr="00D62F84" w:rsidRDefault="00770272" w:rsidP="00570391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</w:t>
      </w:r>
      <w:r w:rsidR="00570391" w:rsidRPr="00D62F84">
        <w:rPr>
          <w:rFonts w:asciiTheme="minorHAnsi" w:hAnsiTheme="minorHAnsi"/>
        </w:rPr>
        <w:t xml:space="preserve"> női és a férfi nemiszervrendszer külső és belső felépítésének elemzése képek, ábrák alapján, a női és férfi másodlagos nemi jellegek </w:t>
      </w:r>
      <w:r w:rsidR="00840674" w:rsidRPr="00D62F84">
        <w:rPr>
          <w:rFonts w:asciiTheme="minorHAnsi" w:hAnsiTheme="minorHAnsi"/>
        </w:rPr>
        <w:t xml:space="preserve">kialakulásának </w:t>
      </w:r>
      <w:r w:rsidR="00570391" w:rsidRPr="00D62F84">
        <w:rPr>
          <w:rFonts w:asciiTheme="minorHAnsi" w:hAnsiTheme="minorHAnsi"/>
        </w:rPr>
        <w:t>bemutatása</w:t>
      </w:r>
    </w:p>
    <w:p w14:paraId="01DFBF08" w14:textId="77777777" w:rsidR="005D11BB" w:rsidRPr="00D62F84" w:rsidRDefault="005D11BB" w:rsidP="005D11BB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másodlagos nemi jellegek kialakulását bemutató ábrák, animációk tanulmányozása, a fejlődési folyamat időbeli jellegzetességeinek és egyéni eltéréseinek megbeszélése</w:t>
      </w:r>
    </w:p>
    <w:p w14:paraId="00731F93" w14:textId="19558A26" w:rsidR="00570391" w:rsidRPr="00D62F84" w:rsidRDefault="00770272" w:rsidP="00570391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</w:t>
      </w:r>
      <w:r w:rsidR="00570391" w:rsidRPr="00D62F84">
        <w:rPr>
          <w:rFonts w:asciiTheme="minorHAnsi" w:hAnsiTheme="minorHAnsi"/>
        </w:rPr>
        <w:t>z ivarsejtek képződés</w:t>
      </w:r>
      <w:r w:rsidR="00840674" w:rsidRPr="00D62F84">
        <w:rPr>
          <w:rFonts w:asciiTheme="minorHAnsi" w:hAnsiTheme="minorHAnsi"/>
        </w:rPr>
        <w:t>i</w:t>
      </w:r>
      <w:r w:rsidR="00570391" w:rsidRPr="00D62F84">
        <w:rPr>
          <w:rFonts w:asciiTheme="minorHAnsi" w:hAnsiTheme="minorHAnsi"/>
        </w:rPr>
        <w:t xml:space="preserve"> helyének azonosítása, a tulajdonságok átörökítésében és a változékonyság biztosításában játszott szerepük magyarázása</w:t>
      </w:r>
    </w:p>
    <w:p w14:paraId="029CE6F5" w14:textId="77777777" w:rsidR="00840674" w:rsidRPr="00D62F84" w:rsidRDefault="00840674" w:rsidP="0084067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megtermékenyítés feltételeinek ismerete, a fogamzásgátló módszerek működésének megértése</w:t>
      </w:r>
    </w:p>
    <w:p w14:paraId="5854E479" w14:textId="77777777" w:rsidR="00840674" w:rsidRPr="00D62F84" w:rsidRDefault="00840674" w:rsidP="0084067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 fogamzástól a születésig tartó magzati fejlődés főbb jellemzőinek és feltételeinek ismerete, a szülés fő szakaszainak és körülményeinek megbeszélése </w:t>
      </w:r>
    </w:p>
    <w:p w14:paraId="5B8EF722" w14:textId="1D17A9DD" w:rsidR="00570391" w:rsidRPr="00D62F84" w:rsidRDefault="00770272" w:rsidP="00570391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lastRenderedPageBreak/>
        <w:t>A</w:t>
      </w:r>
      <w:r w:rsidR="00570391" w:rsidRPr="00D62F84">
        <w:rPr>
          <w:rFonts w:asciiTheme="minorHAnsi" w:hAnsiTheme="minorHAnsi"/>
        </w:rPr>
        <w:t xml:space="preserve"> gének szerepének felismerése, az utódnemzedékek kialakulására vezető </w:t>
      </w:r>
      <w:proofErr w:type="gramStart"/>
      <w:r w:rsidR="00570391" w:rsidRPr="00D62F84">
        <w:rPr>
          <w:rFonts w:asciiTheme="minorHAnsi" w:hAnsiTheme="minorHAnsi"/>
        </w:rPr>
        <w:t>genetikai</w:t>
      </w:r>
      <w:proofErr w:type="gramEnd"/>
      <w:r w:rsidR="00570391" w:rsidRPr="00D62F84">
        <w:rPr>
          <w:rFonts w:asciiTheme="minorHAnsi" w:hAnsiTheme="minorHAnsi"/>
        </w:rPr>
        <w:t xml:space="preserve"> folyamatok egyszerű öröklésmenetek példáján történő elemzése</w:t>
      </w:r>
    </w:p>
    <w:p w14:paraId="16ABBE0E" w14:textId="3160E3A8" w:rsidR="00570391" w:rsidRPr="00D62F84" w:rsidRDefault="00770272" w:rsidP="00570391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</w:t>
      </w:r>
      <w:r w:rsidR="00570391" w:rsidRPr="00D62F84">
        <w:rPr>
          <w:rFonts w:asciiTheme="minorHAnsi" w:hAnsiTheme="minorHAnsi"/>
        </w:rPr>
        <w:t xml:space="preserve"> testi és a nemi kromoszómák</w:t>
      </w:r>
      <w:r w:rsidRPr="00D62F84">
        <w:rPr>
          <w:rFonts w:asciiTheme="minorHAnsi" w:hAnsiTheme="minorHAnsi"/>
        </w:rPr>
        <w:t xml:space="preserve"> megkülönböztetése</w:t>
      </w:r>
      <w:r w:rsidR="00570391" w:rsidRPr="00D62F84">
        <w:rPr>
          <w:rFonts w:asciiTheme="minorHAnsi" w:hAnsiTheme="minorHAnsi"/>
        </w:rPr>
        <w:t>, a nem meghatározásában játszott szerepük</w:t>
      </w:r>
      <w:r w:rsidRPr="00D62F84">
        <w:rPr>
          <w:rFonts w:asciiTheme="minorHAnsi" w:hAnsiTheme="minorHAnsi"/>
        </w:rPr>
        <w:t xml:space="preserve"> ismerete</w:t>
      </w:r>
      <w:r w:rsidR="00570391" w:rsidRPr="00D62F84">
        <w:rPr>
          <w:rFonts w:asciiTheme="minorHAnsi" w:hAnsiTheme="minorHAnsi"/>
        </w:rPr>
        <w:t>, a nemhez kapcsolt öröklődés néhány példájá</w:t>
      </w:r>
      <w:r w:rsidRPr="00D62F84">
        <w:rPr>
          <w:rFonts w:asciiTheme="minorHAnsi" w:hAnsiTheme="minorHAnsi"/>
        </w:rPr>
        <w:t>nak áttekintése</w:t>
      </w:r>
    </w:p>
    <w:p w14:paraId="2DFCC380" w14:textId="77777777" w:rsidR="00577934" w:rsidRPr="00D62F84" w:rsidRDefault="00577934" w:rsidP="00577934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Annak felismerése, hogy az ember öröklött hajlamainak </w:t>
      </w:r>
      <w:proofErr w:type="spellStart"/>
      <w:r w:rsidRPr="00D62F84">
        <w:rPr>
          <w:rFonts w:asciiTheme="minorHAnsi" w:hAnsiTheme="minorHAnsi"/>
        </w:rPr>
        <w:t>kifejeződését</w:t>
      </w:r>
      <w:proofErr w:type="spellEnd"/>
      <w:r w:rsidRPr="00D62F84">
        <w:rPr>
          <w:rFonts w:asciiTheme="minorHAnsi" w:hAnsiTheme="minorHAnsi"/>
        </w:rPr>
        <w:t xml:space="preserve"> a környezet is befolyásolja, ezért a tudatosabb életmóddal magunk is tehetünk egészségünkért</w:t>
      </w:r>
    </w:p>
    <w:p w14:paraId="7C50E810" w14:textId="2A7EB16B" w:rsidR="00770272" w:rsidRPr="00D62F84" w:rsidRDefault="00770272" w:rsidP="00507913">
      <w:pPr>
        <w:pStyle w:val="Listaszerbekezds"/>
        <w:ind w:left="357" w:hanging="357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 felelős szexuális magatartás </w:t>
      </w:r>
      <w:r w:rsidR="009B1B94" w:rsidRPr="00D62F84">
        <w:rPr>
          <w:rFonts w:asciiTheme="minorHAnsi" w:hAnsiTheme="minorHAnsi"/>
        </w:rPr>
        <w:t>jellemzőinek ismerete</w:t>
      </w:r>
      <w:r w:rsidRPr="00D62F84">
        <w:rPr>
          <w:rFonts w:asciiTheme="minorHAnsi" w:hAnsiTheme="minorHAnsi"/>
        </w:rPr>
        <w:t>, a szexualitás egyéni életviteli és párkapcsolati jelentőségé</w:t>
      </w:r>
      <w:r w:rsidR="009B1B94" w:rsidRPr="00D62F84">
        <w:rPr>
          <w:rFonts w:asciiTheme="minorHAnsi" w:hAnsiTheme="minorHAnsi"/>
        </w:rPr>
        <w:t>nek értékelése</w:t>
      </w:r>
      <w:r w:rsidR="00577934" w:rsidRPr="00D62F84">
        <w:rPr>
          <w:rFonts w:asciiTheme="minorHAnsi" w:hAnsiTheme="minorHAnsi"/>
        </w:rPr>
        <w:t>.</w:t>
      </w:r>
    </w:p>
    <w:p w14:paraId="7229C0A5" w14:textId="77777777" w:rsidR="00475B13" w:rsidRPr="00D62F84" w:rsidRDefault="00475B13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46D07EF0" w14:textId="596921B3" w:rsidR="00475B13" w:rsidRPr="00D62F84" w:rsidRDefault="00577934" w:rsidP="00AE57CD">
      <w:pPr>
        <w:rPr>
          <w:rFonts w:cstheme="minorHAnsi"/>
        </w:rPr>
      </w:pPr>
      <w:r w:rsidRPr="00D62F84">
        <w:rPr>
          <w:rFonts w:cstheme="minorHAnsi"/>
        </w:rPr>
        <w:t xml:space="preserve">női és férfi ivarszervek, </w:t>
      </w:r>
      <w:r w:rsidR="007E23F8" w:rsidRPr="00D62F84">
        <w:rPr>
          <w:rFonts w:cstheme="minorHAnsi"/>
        </w:rPr>
        <w:t xml:space="preserve">nemi jellegek, </w:t>
      </w:r>
      <w:r w:rsidRPr="00D62F84">
        <w:rPr>
          <w:rFonts w:cstheme="minorHAnsi"/>
        </w:rPr>
        <w:t xml:space="preserve">hímivarsejt és petesejt, </w:t>
      </w:r>
      <w:r w:rsidR="007E23F8" w:rsidRPr="00D62F84">
        <w:rPr>
          <w:rFonts w:cstheme="minorHAnsi"/>
        </w:rPr>
        <w:t xml:space="preserve">gén, kromoszóma, </w:t>
      </w:r>
      <w:r w:rsidR="00EB259E" w:rsidRPr="00D62F84">
        <w:rPr>
          <w:rFonts w:cstheme="minorHAnsi"/>
        </w:rPr>
        <w:t xml:space="preserve">minőségi és mennyiségi tulajdonság, </w:t>
      </w:r>
      <w:r w:rsidR="007E23F8" w:rsidRPr="00D62F84">
        <w:rPr>
          <w:rFonts w:cstheme="minorHAnsi"/>
        </w:rPr>
        <w:t xml:space="preserve">öröklésmenet, </w:t>
      </w:r>
      <w:r w:rsidRPr="00D62F84">
        <w:rPr>
          <w:rFonts w:cstheme="minorHAnsi"/>
        </w:rPr>
        <w:t xml:space="preserve">megtermékenyítés, </w:t>
      </w:r>
      <w:proofErr w:type="gramStart"/>
      <w:r w:rsidRPr="00D62F84">
        <w:rPr>
          <w:rFonts w:cstheme="minorHAnsi"/>
        </w:rPr>
        <w:t>embrió</w:t>
      </w:r>
      <w:proofErr w:type="gramEnd"/>
      <w:r w:rsidRPr="00D62F84">
        <w:rPr>
          <w:rFonts w:cstheme="minorHAnsi"/>
        </w:rPr>
        <w:t>, magzati fejlődés,</w:t>
      </w:r>
      <w:r w:rsidR="007E23F8" w:rsidRPr="00D62F84">
        <w:rPr>
          <w:rFonts w:cstheme="minorHAnsi"/>
        </w:rPr>
        <w:t xml:space="preserve"> szülés</w:t>
      </w:r>
    </w:p>
    <w:p w14:paraId="76174BBE" w14:textId="0A569A70" w:rsidR="00062757" w:rsidRPr="00D62F84" w:rsidRDefault="00062757" w:rsidP="00FB583F">
      <w:pPr>
        <w:spacing w:before="480" w:after="0" w:line="259" w:lineRule="auto"/>
        <w:jc w:val="left"/>
        <w:rPr>
          <w:rFonts w:eastAsia="Calibri" w:cstheme="minorHAnsi"/>
          <w:b/>
          <w:sz w:val="24"/>
          <w:szCs w:val="24"/>
        </w:rPr>
      </w:pPr>
      <w:r w:rsidRPr="00D62F84">
        <w:rPr>
          <w:rFonts w:cstheme="minorHAnsi"/>
          <w:b/>
          <w:smallCaps/>
          <w:sz w:val="24"/>
          <w:szCs w:val="24"/>
        </w:rPr>
        <w:t>Témakör:</w:t>
      </w:r>
      <w:r w:rsidRPr="00D62F84">
        <w:rPr>
          <w:rFonts w:cstheme="minorHAnsi"/>
          <w:b/>
          <w:sz w:val="24"/>
          <w:szCs w:val="24"/>
        </w:rPr>
        <w:t xml:space="preserve"> </w:t>
      </w:r>
      <w:r w:rsidRPr="00D62F84">
        <w:rPr>
          <w:rFonts w:eastAsia="Calibri" w:cstheme="minorHAnsi"/>
          <w:b/>
          <w:sz w:val="24"/>
          <w:szCs w:val="24"/>
        </w:rPr>
        <w:t>Egészség</w:t>
      </w:r>
      <w:r w:rsidR="00475B13" w:rsidRPr="00D62F84">
        <w:rPr>
          <w:rFonts w:eastAsia="Calibri" w:cstheme="minorHAnsi"/>
          <w:b/>
          <w:sz w:val="24"/>
          <w:szCs w:val="24"/>
        </w:rPr>
        <w:t>megőrzés</w:t>
      </w:r>
      <w:r w:rsidRPr="00D62F84">
        <w:rPr>
          <w:rFonts w:eastAsia="Calibri" w:cstheme="minorHAnsi"/>
          <w:b/>
          <w:sz w:val="24"/>
          <w:szCs w:val="24"/>
        </w:rPr>
        <w:t>, elsősegély</w:t>
      </w:r>
    </w:p>
    <w:p w14:paraId="76C1AEB5" w14:textId="789C9064" w:rsidR="00062757" w:rsidRPr="00D62F84" w:rsidRDefault="007B44AD" w:rsidP="00062757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  <w:smallCaps/>
        </w:rPr>
        <w:t>Ó</w:t>
      </w:r>
      <w:r w:rsidR="00062757" w:rsidRPr="00D62F84">
        <w:rPr>
          <w:rFonts w:cstheme="minorHAnsi"/>
          <w:b/>
          <w:smallCaps/>
        </w:rPr>
        <w:t>raszám:</w:t>
      </w:r>
      <w:r w:rsidR="00062757" w:rsidRPr="00D62F84">
        <w:rPr>
          <w:rFonts w:cstheme="minorHAnsi"/>
          <w:smallCaps/>
        </w:rPr>
        <w:t xml:space="preserve"> </w:t>
      </w:r>
      <w:r w:rsidR="00AC5BC1" w:rsidRPr="00D62F84">
        <w:rPr>
          <w:rFonts w:cstheme="minorHAnsi"/>
          <w:b/>
          <w:bCs/>
        </w:rPr>
        <w:t>8</w:t>
      </w:r>
      <w:r w:rsidR="00062757" w:rsidRPr="00D62F84">
        <w:rPr>
          <w:rFonts w:cstheme="minorHAnsi"/>
          <w:b/>
          <w:bCs/>
        </w:rPr>
        <w:t xml:space="preserve"> óra</w:t>
      </w:r>
    </w:p>
    <w:p w14:paraId="299D2299" w14:textId="77777777" w:rsidR="00C20C3A" w:rsidRPr="00D62F84" w:rsidRDefault="00C20C3A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Tanulási eredmények</w:t>
      </w:r>
    </w:p>
    <w:p w14:paraId="0C450AA5" w14:textId="05A1A39D" w:rsidR="00C20C3A" w:rsidRPr="00D62F84" w:rsidRDefault="00C20C3A" w:rsidP="00C20C3A">
      <w:pPr>
        <w:spacing w:after="60" w:line="259" w:lineRule="auto"/>
        <w:rPr>
          <w:rFonts w:cstheme="minorHAnsi"/>
        </w:rPr>
      </w:pPr>
      <w:r w:rsidRPr="00D62F84">
        <w:rPr>
          <w:rFonts w:cstheme="minorHAnsi"/>
          <w:b/>
        </w:rPr>
        <w:t>A tanuló a nevelési-oktatási szakasz végére:</w:t>
      </w:r>
    </w:p>
    <w:p w14:paraId="4FB62538" w14:textId="77777777" w:rsidR="00C20C3A" w:rsidRPr="00D62F84" w:rsidRDefault="00C20C3A" w:rsidP="00C20C3A">
      <w:pPr>
        <w:numPr>
          <w:ilvl w:val="0"/>
          <w:numId w:val="5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az egészséget személyes és közösségi értékként értelmezi, érdeklődik az egészségmegőrzéssel kapcsolatos </w:t>
      </w:r>
      <w:proofErr w:type="gramStart"/>
      <w:r w:rsidRPr="00D62F84">
        <w:rPr>
          <w:rFonts w:cstheme="minorHAnsi"/>
          <w:lang w:eastAsia="hu-HU"/>
        </w:rPr>
        <w:t>információk</w:t>
      </w:r>
      <w:proofErr w:type="gramEnd"/>
      <w:r w:rsidRPr="00D62F84">
        <w:rPr>
          <w:rFonts w:cstheme="minorHAnsi"/>
          <w:lang w:eastAsia="hu-HU"/>
        </w:rPr>
        <w:t xml:space="preserve"> iránt, mérlegeli azok tudományos hitelességét, kritikusan kezeli a gyógyszerekkel, gyógyászattal kapcsolatos reklámokat; </w:t>
      </w:r>
    </w:p>
    <w:p w14:paraId="19BEC7E9" w14:textId="77777777" w:rsidR="00C20C3A" w:rsidRPr="00D62F84" w:rsidRDefault="00C20C3A" w:rsidP="00C20C3A">
      <w:pPr>
        <w:numPr>
          <w:ilvl w:val="0"/>
          <w:numId w:val="5"/>
        </w:numPr>
        <w:contextualSpacing/>
        <w:rPr>
          <w:rFonts w:cstheme="minorHAnsi"/>
          <w:smallCaps/>
          <w:lang w:eastAsia="hu-HU"/>
        </w:rPr>
      </w:pPr>
      <w:r w:rsidRPr="00D62F84">
        <w:rPr>
          <w:rFonts w:cstheme="minorHAnsi"/>
          <w:lang w:eastAsia="hu-HU"/>
        </w:rPr>
        <w:t>tényekkel igazolja a testi és lelki egészség közötti kapcsolatot, tud ennek egyéni és társadalmi összefüggéseiről, érvel az egészségkárosító szokások és függőségek ellen;</w:t>
      </w:r>
    </w:p>
    <w:p w14:paraId="47080512" w14:textId="313EA2F9" w:rsidR="00C20C3A" w:rsidRPr="00D62F84" w:rsidRDefault="00C20C3A" w:rsidP="00C20C3A">
      <w:pPr>
        <w:numPr>
          <w:ilvl w:val="0"/>
          <w:numId w:val="5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az egészséggel, életmóddal foglalkozó weboldalak, tematikus médiaforrások </w:t>
      </w:r>
      <w:proofErr w:type="gramStart"/>
      <w:r w:rsidRPr="00D62F84">
        <w:rPr>
          <w:rFonts w:cstheme="minorHAnsi"/>
          <w:lang w:eastAsia="hu-HU"/>
        </w:rPr>
        <w:t>információit</w:t>
      </w:r>
      <w:proofErr w:type="gramEnd"/>
      <w:r w:rsidRPr="00D62F84">
        <w:rPr>
          <w:rFonts w:cstheme="minorHAnsi"/>
          <w:lang w:eastAsia="hu-HU"/>
        </w:rPr>
        <w:t xml:space="preserve"> kritikusan </w:t>
      </w:r>
      <w:proofErr w:type="spellStart"/>
      <w:r w:rsidRPr="00D62F84">
        <w:rPr>
          <w:rFonts w:cstheme="minorHAnsi"/>
          <w:lang w:eastAsia="hu-HU"/>
        </w:rPr>
        <w:t>elemzi</w:t>
      </w:r>
      <w:proofErr w:type="spellEnd"/>
      <w:r w:rsidRPr="00D62F84">
        <w:rPr>
          <w:rFonts w:cstheme="minorHAnsi"/>
          <w:lang w:eastAsia="hu-HU"/>
        </w:rPr>
        <w:t>, igyekszik tudományos bizonyítékokra alapozott híreket, érveket és tanácsokat elfogadni;</w:t>
      </w:r>
    </w:p>
    <w:p w14:paraId="19B74BB3" w14:textId="77777777" w:rsidR="00C20C3A" w:rsidRPr="00D62F84" w:rsidRDefault="00C20C3A" w:rsidP="00C20C3A">
      <w:pPr>
        <w:numPr>
          <w:ilvl w:val="0"/>
          <w:numId w:val="5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értékeli a személyi és környezeti higiénia egészségmegőrzéssel kapcsolatos jelentőségét, ennek alapelveit személyes környezetében is igyekszik alkalmazni, egyéni képességeihez mérten tisztán, rendben tartja környezetét;</w:t>
      </w:r>
    </w:p>
    <w:p w14:paraId="27DFC26F" w14:textId="77777777" w:rsidR="00C20C3A" w:rsidRPr="00D62F84" w:rsidRDefault="00C20C3A" w:rsidP="004A6AD0">
      <w:pPr>
        <w:numPr>
          <w:ilvl w:val="0"/>
          <w:numId w:val="5"/>
        </w:numPr>
        <w:ind w:left="357" w:hanging="357"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természetvédelmi, bioetikai, egészségműveltségi témákban tényekre alapozottan érvel, vitákban többféle nézőpontot is figyelembe vesz.</w:t>
      </w:r>
    </w:p>
    <w:p w14:paraId="4E32DCD6" w14:textId="77777777" w:rsidR="00C20C3A" w:rsidRPr="00D62F84" w:rsidRDefault="00C20C3A" w:rsidP="00C20C3A">
      <w:pPr>
        <w:spacing w:after="60" w:line="259" w:lineRule="auto"/>
        <w:ind w:left="360" w:hanging="360"/>
        <w:rPr>
          <w:rFonts w:cstheme="minorHAnsi"/>
          <w:b/>
        </w:rPr>
      </w:pPr>
      <w:r w:rsidRPr="00D62F84">
        <w:rPr>
          <w:rFonts w:cstheme="minorHAnsi"/>
          <w:b/>
        </w:rPr>
        <w:t>A témakör tanulása eredményeként a tanuló:</w:t>
      </w:r>
    </w:p>
    <w:p w14:paraId="104EE6A5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ismeri a szív- és érrendszeri betegségek kockázati tényezőit, igyekszik tudatosan alakítani étkezési szokásait, törekszik az életmódjának megfelelő energia- és tápanyagbevitelre, a normál testsúly megőrzésére;</w:t>
      </w:r>
    </w:p>
    <w:p w14:paraId="3DF306CF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ismeri a kórokozó, a fertőzés és a járvány fogalmait, megkülönbözteti a vírusos és bakteriális fertőző betegségeket, felismeri az antibiotikumok helyes használatának fontosságát;</w:t>
      </w:r>
    </w:p>
    <w:p w14:paraId="2F58F5E3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tudja, hogy a daganatos betegségek kialakulását az életmód és a környezet is befolyásolja, és hogy gyógyításuk esélyét a korai felismerés nagymértékben növeli;</w:t>
      </w:r>
    </w:p>
    <w:p w14:paraId="02DDD245" w14:textId="4F0D6EC4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érti az orvosi diagnosztikai eljárások célját, ismeri </w:t>
      </w:r>
      <w:r w:rsidR="004E7676" w:rsidRPr="00D62F84">
        <w:rPr>
          <w:rFonts w:cstheme="minorHAnsi"/>
          <w:lang w:eastAsia="hu-HU"/>
        </w:rPr>
        <w:t xml:space="preserve">azok </w:t>
      </w:r>
      <w:r w:rsidR="0054099F" w:rsidRPr="00D62F84">
        <w:rPr>
          <w:rFonts w:cstheme="minorHAnsi"/>
          <w:lang w:eastAsia="hu-HU"/>
        </w:rPr>
        <w:t>alap</w:t>
      </w:r>
      <w:r w:rsidRPr="00D62F84">
        <w:rPr>
          <w:rFonts w:cstheme="minorHAnsi"/>
          <w:lang w:eastAsia="hu-HU"/>
        </w:rPr>
        <w:t xml:space="preserve">elvét és </w:t>
      </w:r>
      <w:r w:rsidR="0054099F" w:rsidRPr="00D62F84">
        <w:rPr>
          <w:rFonts w:cstheme="minorHAnsi"/>
          <w:lang w:eastAsia="hu-HU"/>
        </w:rPr>
        <w:t>néhány főbb módszerét</w:t>
      </w:r>
      <w:r w:rsidRPr="00D62F84">
        <w:rPr>
          <w:rFonts w:cstheme="minorHAnsi"/>
          <w:lang w:eastAsia="hu-HU"/>
        </w:rPr>
        <w:t>, értékeli a megfelelő diagnózis felállításának jelentőségét;</w:t>
      </w:r>
    </w:p>
    <w:p w14:paraId="12D85B83" w14:textId="77777777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>felméri a baleseti sérülések kockázatait, igyekszik ezeket elkerülni, a bekövetkezett balesetek esetében felismeri a sérülés, vérzés vagy mérgezés jeleit, ezekről megfelelő beszámolót tud adni;</w:t>
      </w:r>
    </w:p>
    <w:p w14:paraId="113B7E25" w14:textId="34C4C43D" w:rsidR="00C20C3A" w:rsidRPr="00D62F84" w:rsidRDefault="00C20C3A" w:rsidP="00C20C3A">
      <w:pPr>
        <w:numPr>
          <w:ilvl w:val="0"/>
          <w:numId w:val="4"/>
        </w:numPr>
        <w:contextualSpacing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lastRenderedPageBreak/>
        <w:t xml:space="preserve">a bekövetkezett balesetet, rosszullétet felismeri, segítséget (szükség esetén mentőt) tud hívni, valamint a tőle elvárható módon (életkori sajátosságainak megfelelően) elsősegélyt tud nyújtani: a sérült vagy beteg személy ellátását a rendelkezésre álló eszközökkel vagy eszköz nélkül megkezdeni (sebellátás, vérzéscsillapítás, eszméletlen beteg ellátása, szabad </w:t>
      </w:r>
      <w:proofErr w:type="spellStart"/>
      <w:r w:rsidRPr="00D62F84">
        <w:rPr>
          <w:rFonts w:cstheme="minorHAnsi"/>
          <w:lang w:eastAsia="hu-HU"/>
        </w:rPr>
        <w:t>légút</w:t>
      </w:r>
      <w:proofErr w:type="spellEnd"/>
      <w:r w:rsidRPr="00D62F84">
        <w:rPr>
          <w:rFonts w:cstheme="minorHAnsi"/>
          <w:lang w:eastAsia="hu-HU"/>
        </w:rPr>
        <w:t xml:space="preserve"> biztosítása);</w:t>
      </w:r>
    </w:p>
    <w:p w14:paraId="32631BD9" w14:textId="515F3F4D" w:rsidR="00C20C3A" w:rsidRPr="00D62F84" w:rsidRDefault="00C20C3A" w:rsidP="004A6AD0">
      <w:pPr>
        <w:numPr>
          <w:ilvl w:val="0"/>
          <w:numId w:val="4"/>
        </w:numPr>
        <w:ind w:left="357" w:hanging="357"/>
        <w:rPr>
          <w:rFonts w:cstheme="minorHAnsi"/>
          <w:lang w:eastAsia="hu-HU"/>
        </w:rPr>
      </w:pPr>
      <w:r w:rsidRPr="00D62F84">
        <w:rPr>
          <w:rFonts w:cstheme="minorHAnsi"/>
          <w:lang w:eastAsia="hu-HU"/>
        </w:rPr>
        <w:t xml:space="preserve">tudja alkalmazni az alapszintű </w:t>
      </w:r>
      <w:proofErr w:type="spellStart"/>
      <w:r w:rsidRPr="00D62F84">
        <w:rPr>
          <w:rFonts w:cstheme="minorHAnsi"/>
          <w:lang w:eastAsia="hu-HU"/>
        </w:rPr>
        <w:t>újraélesztést</w:t>
      </w:r>
      <w:proofErr w:type="spellEnd"/>
      <w:r w:rsidRPr="00D62F84">
        <w:rPr>
          <w:rFonts w:cstheme="minorHAnsi"/>
          <w:lang w:eastAsia="hu-HU"/>
        </w:rPr>
        <w:t xml:space="preserve"> mellkaskompressziók és lélegeztetés (CPR) kivitelezésével, felismeri ennek szükségességét.</w:t>
      </w:r>
    </w:p>
    <w:p w14:paraId="31E703A4" w14:textId="2937800F" w:rsidR="00062757" w:rsidRPr="00D62F84" w:rsidRDefault="00062757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Fejlesztési feladatok és ismeretek</w:t>
      </w:r>
    </w:p>
    <w:p w14:paraId="5BEFF755" w14:textId="541398D4" w:rsidR="00E078B0" w:rsidRPr="00D62F84" w:rsidRDefault="00E078B0" w:rsidP="00E078B0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szív</w:t>
      </w:r>
      <w:r w:rsidR="004E7676" w:rsidRPr="00D62F84">
        <w:rPr>
          <w:rFonts w:asciiTheme="minorHAnsi" w:hAnsiTheme="minorHAnsi"/>
        </w:rPr>
        <w:t>-</w:t>
      </w:r>
      <w:r w:rsidRPr="00D62F84">
        <w:rPr>
          <w:rFonts w:asciiTheme="minorHAnsi" w:hAnsiTheme="minorHAnsi"/>
        </w:rPr>
        <w:t xml:space="preserve"> és érrendszeri betegségek kockázati tényezőinek azonosítása, megelőzési lehetőségeinek megvitatása</w:t>
      </w:r>
    </w:p>
    <w:p w14:paraId="16851DA3" w14:textId="77777777" w:rsidR="00E078B0" w:rsidRPr="00D62F84" w:rsidRDefault="00E078B0" w:rsidP="00E078B0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Az életkor, az életmód és a táplálkozás közötti összefüggések felismerése, az egészséges és kiegyensúlyozott táplálkozás alapvető elveinek ismerete</w:t>
      </w:r>
    </w:p>
    <w:p w14:paraId="0BCEC079" w14:textId="77777777" w:rsidR="00E078B0" w:rsidRPr="00D62F84" w:rsidRDefault="00E078B0" w:rsidP="00E078B0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rendszeres testmozgás és az egészség megőrzése közötti összefüggés, a mozgásszegény életmód okozta egészségügyi kockázatok felismerése</w:t>
      </w:r>
    </w:p>
    <w:p w14:paraId="79ECC30C" w14:textId="2E679E9A" w:rsidR="00062757" w:rsidRPr="00D62F84" w:rsidRDefault="00062757" w:rsidP="00AD1BA2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kórokozó, a fertőzés, a járvány és higiénia fogalmai közötti összefüggések feltárása esettanulmányok alapján</w:t>
      </w:r>
      <w:r w:rsidR="00E078B0" w:rsidRPr="00D62F84">
        <w:rPr>
          <w:rFonts w:asciiTheme="minorHAnsi" w:hAnsiTheme="minorHAnsi"/>
        </w:rPr>
        <w:t>, a</w:t>
      </w:r>
      <w:r w:rsidRPr="00D62F84">
        <w:rPr>
          <w:rFonts w:asciiTheme="minorHAnsi" w:hAnsiTheme="minorHAnsi"/>
        </w:rPr>
        <w:t xml:space="preserve"> megelőzés érdekében megtehető lépések biológiai alapjainak értelmezése</w:t>
      </w:r>
    </w:p>
    <w:p w14:paraId="17370CAD" w14:textId="77777777" w:rsidR="00E078B0" w:rsidRPr="00D62F84" w:rsidRDefault="00E078B0" w:rsidP="00E078B0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 higiénia és a fertőző betegségek megelőzése közötti összefüggés felismerése, a rendszeres és helyes tisztálkodással, valamint a lakó- és munkakörnyezet tisztántartásával kapcsolatos elvek és módszerek elsajátítása</w:t>
      </w:r>
    </w:p>
    <w:p w14:paraId="0B039448" w14:textId="23C7E8FF" w:rsidR="00062757" w:rsidRPr="00D62F84" w:rsidRDefault="00062757" w:rsidP="00914A7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>Az antibiotikumok betegségek elleni hatásosságának elmagyarázása, annak megértése, hogy a helytelen antibiotikum</w:t>
      </w:r>
      <w:r w:rsidR="004E7676" w:rsidRPr="00D62F84">
        <w:rPr>
          <w:rFonts w:asciiTheme="minorHAnsi" w:hAnsiTheme="minorHAnsi"/>
        </w:rPr>
        <w:t>-</w:t>
      </w:r>
      <w:r w:rsidRPr="00D62F84">
        <w:rPr>
          <w:rFonts w:asciiTheme="minorHAnsi" w:hAnsiTheme="minorHAnsi"/>
        </w:rPr>
        <w:t>használat felgyorsítja az ellenálló baktériumok kialakulását</w:t>
      </w:r>
    </w:p>
    <w:p w14:paraId="72468FA9" w14:textId="6B90E485" w:rsidR="0087388A" w:rsidRPr="00D62F84" w:rsidRDefault="0087388A" w:rsidP="0087388A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</w:rPr>
        <w:t xml:space="preserve">A daganatos betegségek környezeti és életmódbeli kockázati tényezőinek áttekintése, a megelőzés lehetőségeinek megvitatása, a személyre szabott terápia jelentőségének felismerése </w:t>
      </w:r>
    </w:p>
    <w:p w14:paraId="422E6DF0" w14:textId="799CFDD7" w:rsidR="00062757" w:rsidRPr="00D62F84" w:rsidRDefault="00062757" w:rsidP="00914A7A">
      <w:pPr>
        <w:pStyle w:val="Listaszerbekezds"/>
        <w:rPr>
          <w:rFonts w:asciiTheme="minorHAnsi" w:hAnsiTheme="minorHAnsi"/>
          <w:shd w:val="clear" w:color="auto" w:fill="FFFFFF"/>
        </w:rPr>
      </w:pPr>
      <w:r w:rsidRPr="00D62F84">
        <w:rPr>
          <w:rFonts w:asciiTheme="minorHAnsi" w:hAnsiTheme="minorHAnsi"/>
          <w:shd w:val="clear" w:color="auto" w:fill="FFFFFF"/>
        </w:rPr>
        <w:t xml:space="preserve">Az orvosi </w:t>
      </w:r>
      <w:r w:rsidRPr="00D62F84">
        <w:rPr>
          <w:rFonts w:asciiTheme="minorHAnsi" w:hAnsiTheme="minorHAnsi"/>
        </w:rPr>
        <w:t>szűrővizsgálatok és diagnosztikai eljárások</w:t>
      </w:r>
      <w:r w:rsidRPr="00D62F84">
        <w:rPr>
          <w:rFonts w:asciiTheme="minorHAnsi" w:hAnsiTheme="minorHAnsi"/>
          <w:shd w:val="clear" w:color="auto" w:fill="FFFFFF"/>
        </w:rPr>
        <w:t xml:space="preserve"> céljainak azonosítása</w:t>
      </w:r>
      <w:r w:rsidR="009838CC" w:rsidRPr="00D62F84">
        <w:rPr>
          <w:rFonts w:asciiTheme="minorHAnsi" w:hAnsiTheme="minorHAnsi"/>
          <w:shd w:val="clear" w:color="auto" w:fill="FFFFFF"/>
        </w:rPr>
        <w:t xml:space="preserve"> egy-egy példán keresztül</w:t>
      </w:r>
      <w:r w:rsidRPr="00D62F84">
        <w:rPr>
          <w:rFonts w:asciiTheme="minorHAnsi" w:hAnsiTheme="minorHAnsi"/>
          <w:shd w:val="clear" w:color="auto" w:fill="FFFFFF"/>
        </w:rPr>
        <w:t xml:space="preserve">, annak értékelése, hogy a </w:t>
      </w:r>
      <w:r w:rsidRPr="00D62F84">
        <w:rPr>
          <w:rFonts w:asciiTheme="minorHAnsi" w:hAnsiTheme="minorHAnsi"/>
          <w:bCs/>
          <w:shd w:val="clear" w:color="auto" w:fill="FFFFFF"/>
        </w:rPr>
        <w:t>diagnózis</w:t>
      </w:r>
      <w:r w:rsidR="004E7676" w:rsidRPr="00D62F84">
        <w:rPr>
          <w:rFonts w:asciiTheme="minorHAnsi" w:hAnsiTheme="minorHAnsi"/>
          <w:shd w:val="clear" w:color="auto" w:fill="FFFFFF"/>
        </w:rPr>
        <w:t xml:space="preserve"> </w:t>
      </w:r>
      <w:r w:rsidRPr="00D62F84">
        <w:rPr>
          <w:rFonts w:asciiTheme="minorHAnsi" w:hAnsiTheme="minorHAnsi"/>
          <w:shd w:val="clear" w:color="auto" w:fill="FFFFFF"/>
        </w:rPr>
        <w:t>az</w:t>
      </w:r>
      <w:r w:rsidR="004E7676" w:rsidRPr="00D62F84">
        <w:rPr>
          <w:rFonts w:asciiTheme="minorHAnsi" w:hAnsiTheme="minorHAnsi"/>
          <w:shd w:val="clear" w:color="auto" w:fill="FFFFFF"/>
        </w:rPr>
        <w:t xml:space="preserve"> </w:t>
      </w:r>
      <w:r w:rsidRPr="00D62F84">
        <w:rPr>
          <w:rFonts w:asciiTheme="minorHAnsi" w:hAnsiTheme="minorHAnsi"/>
          <w:shd w:val="clear" w:color="auto" w:fill="FFFFFF"/>
        </w:rPr>
        <w:t>orvos egészségügyi</w:t>
      </w:r>
      <w:r w:rsidRPr="00D62F84">
        <w:rPr>
          <w:rFonts w:asciiTheme="minorHAnsi" w:hAnsiTheme="minorHAnsi"/>
          <w:shd w:val="clear" w:color="auto" w:fill="FFFFFF"/>
        </w:rPr>
        <w:noBreakHyphen/>
        <w:t>jogi érvényű felelős nyilatkozata a személy egészségi állapotáról</w:t>
      </w:r>
    </w:p>
    <w:p w14:paraId="4CDBA7C6" w14:textId="2C23E395" w:rsidR="00062757" w:rsidRPr="00D62F84" w:rsidRDefault="00062757" w:rsidP="00852AD1">
      <w:pPr>
        <w:pStyle w:val="Listaszerbekezds"/>
        <w:rPr>
          <w:rFonts w:asciiTheme="minorHAnsi" w:hAnsiTheme="minorHAnsi"/>
        </w:rPr>
      </w:pPr>
      <w:r w:rsidRPr="00D62F84">
        <w:rPr>
          <w:rFonts w:asciiTheme="minorHAnsi" w:hAnsiTheme="minorHAnsi"/>
          <w:shd w:val="clear" w:color="auto" w:fill="FFFFFF"/>
        </w:rPr>
        <w:t xml:space="preserve">Az elsősegélynyújtás lépéseinek </w:t>
      </w:r>
      <w:r w:rsidR="0087388A" w:rsidRPr="00D62F84">
        <w:rPr>
          <w:rFonts w:asciiTheme="minorHAnsi" w:hAnsiTheme="minorHAnsi"/>
          <w:shd w:val="clear" w:color="auto" w:fill="FFFFFF"/>
        </w:rPr>
        <w:t>elvi ismerete,</w:t>
      </w:r>
      <w:r w:rsidRPr="00D62F84">
        <w:rPr>
          <w:rFonts w:asciiTheme="minorHAnsi" w:hAnsiTheme="minorHAnsi"/>
          <w:shd w:val="clear" w:color="auto" w:fill="FFFFFF"/>
        </w:rPr>
        <w:t xml:space="preserve"> szimuláció</w:t>
      </w:r>
      <w:r w:rsidR="0087388A" w:rsidRPr="00D62F84">
        <w:rPr>
          <w:rFonts w:asciiTheme="minorHAnsi" w:hAnsiTheme="minorHAnsi"/>
          <w:shd w:val="clear" w:color="auto" w:fill="FFFFFF"/>
        </w:rPr>
        <w:t xml:space="preserve">kkal történő gyakorlása, szükség esetén </w:t>
      </w:r>
      <w:r w:rsidRPr="00D62F84">
        <w:rPr>
          <w:rFonts w:asciiTheme="minorHAnsi" w:hAnsiTheme="minorHAnsi"/>
          <w:shd w:val="clear" w:color="auto" w:fill="FFFFFF"/>
        </w:rPr>
        <w:t>alkalmazása</w:t>
      </w:r>
      <w:r w:rsidR="00EC11B3" w:rsidRPr="00D62F84">
        <w:rPr>
          <w:rFonts w:asciiTheme="minorHAnsi" w:hAnsiTheme="minorHAnsi"/>
          <w:shd w:val="clear" w:color="auto" w:fill="FFFFFF"/>
        </w:rPr>
        <w:t xml:space="preserve">, </w:t>
      </w:r>
      <w:r w:rsidR="00EC11B3" w:rsidRPr="00D62F84">
        <w:rPr>
          <w:rFonts w:asciiTheme="minorHAnsi" w:hAnsiTheme="minorHAnsi"/>
        </w:rPr>
        <w:t xml:space="preserve">a </w:t>
      </w:r>
      <w:r w:rsidRPr="00D62F84">
        <w:rPr>
          <w:rFonts w:asciiTheme="minorHAnsi" w:hAnsiTheme="minorHAnsi"/>
        </w:rPr>
        <w:t xml:space="preserve">sérült vagy beteg személy ellátásának (sebellátás, vérzéscsillapítás, eszméletlen beteg ellátása, szabad </w:t>
      </w:r>
      <w:proofErr w:type="spellStart"/>
      <w:r w:rsidRPr="00D62F84">
        <w:rPr>
          <w:rFonts w:asciiTheme="minorHAnsi" w:hAnsiTheme="minorHAnsi"/>
        </w:rPr>
        <w:t>légút</w:t>
      </w:r>
      <w:proofErr w:type="spellEnd"/>
      <w:r w:rsidRPr="00D62F84">
        <w:rPr>
          <w:rFonts w:asciiTheme="minorHAnsi" w:hAnsiTheme="minorHAnsi"/>
        </w:rPr>
        <w:t xml:space="preserve"> biztosítása) megkezdése a rendelkezésre álló eszközökkel vagy eszköz nélkül</w:t>
      </w:r>
    </w:p>
    <w:p w14:paraId="21C024B5" w14:textId="682DB2C0" w:rsidR="00062757" w:rsidRPr="00D62F84" w:rsidRDefault="00062757" w:rsidP="00380A43">
      <w:pPr>
        <w:pStyle w:val="Listaszerbekezds"/>
        <w:ind w:left="357" w:hanging="357"/>
        <w:rPr>
          <w:rFonts w:asciiTheme="minorHAnsi" w:hAnsiTheme="minorHAnsi"/>
          <w:shd w:val="clear" w:color="auto" w:fill="FFFFFF"/>
        </w:rPr>
      </w:pPr>
      <w:r w:rsidRPr="00D62F84">
        <w:rPr>
          <w:rFonts w:asciiTheme="minorHAnsi" w:hAnsiTheme="minorHAnsi"/>
        </w:rPr>
        <w:t xml:space="preserve">Az alapszintű </w:t>
      </w:r>
      <w:proofErr w:type="spellStart"/>
      <w:r w:rsidRPr="00D62F84">
        <w:rPr>
          <w:rFonts w:asciiTheme="minorHAnsi" w:hAnsiTheme="minorHAnsi"/>
        </w:rPr>
        <w:t>újraélesztés</w:t>
      </w:r>
      <w:r w:rsidR="00EC11B3" w:rsidRPr="00D62F84">
        <w:rPr>
          <w:rFonts w:asciiTheme="minorHAnsi" w:hAnsiTheme="minorHAnsi"/>
        </w:rPr>
        <w:t>t</w:t>
      </w:r>
      <w:proofErr w:type="spellEnd"/>
      <w:r w:rsidRPr="00D62F84">
        <w:rPr>
          <w:rFonts w:asciiTheme="minorHAnsi" w:hAnsiTheme="minorHAnsi"/>
        </w:rPr>
        <w:t xml:space="preserve"> </w:t>
      </w:r>
      <w:r w:rsidR="00EC11B3" w:rsidRPr="00D62F84">
        <w:rPr>
          <w:rFonts w:asciiTheme="minorHAnsi" w:hAnsiTheme="minorHAnsi"/>
        </w:rPr>
        <w:t xml:space="preserve">szükségessé tevő helyzet felismerése, </w:t>
      </w:r>
      <w:r w:rsidRPr="00D62F84">
        <w:rPr>
          <w:rFonts w:asciiTheme="minorHAnsi" w:hAnsiTheme="minorHAnsi"/>
        </w:rPr>
        <w:t>mellkaskompressziók</w:t>
      </w:r>
      <w:r w:rsidR="007404FC" w:rsidRPr="00D62F84">
        <w:rPr>
          <w:rFonts w:asciiTheme="minorHAnsi" w:hAnsiTheme="minorHAnsi"/>
        </w:rPr>
        <w:t>kal</w:t>
      </w:r>
      <w:r w:rsidRPr="00D62F84">
        <w:rPr>
          <w:rFonts w:asciiTheme="minorHAnsi" w:hAnsiTheme="minorHAnsi"/>
        </w:rPr>
        <w:t xml:space="preserve"> történő alkalmazása </w:t>
      </w:r>
    </w:p>
    <w:p w14:paraId="634CFC0F" w14:textId="77777777" w:rsidR="00062757" w:rsidRPr="00D62F84" w:rsidRDefault="00062757" w:rsidP="00D62F84">
      <w:pPr>
        <w:spacing w:before="120"/>
        <w:rPr>
          <w:rFonts w:cstheme="minorHAnsi"/>
          <w:b/>
          <w:smallCaps/>
        </w:rPr>
      </w:pPr>
      <w:r w:rsidRPr="00D62F84">
        <w:rPr>
          <w:rFonts w:cstheme="minorHAnsi"/>
          <w:b/>
          <w:smallCaps/>
        </w:rPr>
        <w:t>Fogalmak</w:t>
      </w:r>
    </w:p>
    <w:p w14:paraId="0068A6CE" w14:textId="4A56F74F" w:rsidR="00062757" w:rsidRPr="00D62F84" w:rsidRDefault="00062757" w:rsidP="00D93241">
      <w:pPr>
        <w:spacing w:after="160" w:line="259" w:lineRule="auto"/>
        <w:rPr>
          <w:rFonts w:cstheme="minorHAnsi"/>
        </w:rPr>
      </w:pPr>
      <w:proofErr w:type="gramStart"/>
      <w:r w:rsidRPr="00D62F84">
        <w:rPr>
          <w:rFonts w:cstheme="minorHAnsi"/>
        </w:rPr>
        <w:t>fertőzés</w:t>
      </w:r>
      <w:proofErr w:type="gramEnd"/>
      <w:r w:rsidRPr="00D62F84">
        <w:rPr>
          <w:rFonts w:cstheme="minorHAnsi"/>
        </w:rPr>
        <w:t xml:space="preserve">, járvány, stressz, rákkeltő anyag/hatás, </w:t>
      </w:r>
      <w:r w:rsidR="00577934" w:rsidRPr="00D62F84">
        <w:rPr>
          <w:rFonts w:cstheme="minorHAnsi"/>
        </w:rPr>
        <w:t>személyi higiénia, élelmiszer</w:t>
      </w:r>
      <w:r w:rsidR="004E7676" w:rsidRPr="00D62F84">
        <w:rPr>
          <w:rFonts w:cstheme="minorHAnsi"/>
        </w:rPr>
        <w:t>-</w:t>
      </w:r>
      <w:r w:rsidR="00577934" w:rsidRPr="00D62F84">
        <w:rPr>
          <w:rFonts w:cstheme="minorHAnsi"/>
        </w:rPr>
        <w:t xml:space="preserve">összetétel és </w:t>
      </w:r>
      <w:r w:rsidR="004E7676" w:rsidRPr="00D62F84">
        <w:rPr>
          <w:rFonts w:cstheme="minorHAnsi"/>
        </w:rPr>
        <w:t>-</w:t>
      </w:r>
      <w:r w:rsidR="00577934" w:rsidRPr="00D62F84">
        <w:rPr>
          <w:rFonts w:cstheme="minorHAnsi"/>
        </w:rPr>
        <w:t xml:space="preserve">minőség, lelki egészség, függőség, </w:t>
      </w:r>
      <w:r w:rsidRPr="00D62F84">
        <w:rPr>
          <w:rFonts w:cstheme="minorHAnsi"/>
        </w:rPr>
        <w:t xml:space="preserve">szűrővizsgálat, diagnosztikai eljárások, elsősegélynyújtás, alapszintű </w:t>
      </w:r>
      <w:proofErr w:type="spellStart"/>
      <w:r w:rsidRPr="00D62F84">
        <w:rPr>
          <w:rFonts w:cstheme="minorHAnsi"/>
        </w:rPr>
        <w:t>újraélesztés</w:t>
      </w:r>
      <w:proofErr w:type="spellEnd"/>
    </w:p>
    <w:p w14:paraId="5670444E" w14:textId="49CF885B" w:rsidR="00115958" w:rsidRPr="00D62F84" w:rsidRDefault="00115958" w:rsidP="00115958">
      <w:pPr>
        <w:rPr>
          <w:rFonts w:cstheme="minorHAnsi"/>
          <w:sz w:val="24"/>
          <w:szCs w:val="24"/>
        </w:rPr>
      </w:pPr>
      <w:r w:rsidRPr="00D62F84">
        <w:rPr>
          <w:rFonts w:cstheme="minorHAnsi"/>
          <w:sz w:val="24"/>
          <w:szCs w:val="24"/>
          <w:shd w:val="clear" w:color="auto" w:fill="FFFFFF"/>
        </w:rPr>
        <w:t>A továbbhaladás feltétele a tantárgy és az évfolyam fenti követelményeinek legalább elégséges szinten való teljesítése.</w:t>
      </w:r>
    </w:p>
    <w:p w14:paraId="020CEA01" w14:textId="7BDD6B35" w:rsidR="003C584A" w:rsidRPr="00D62F84" w:rsidRDefault="003C584A">
      <w:pPr>
        <w:spacing w:after="160" w:line="259" w:lineRule="auto"/>
        <w:jc w:val="left"/>
        <w:rPr>
          <w:rFonts w:cstheme="minorHAnsi"/>
          <w:bCs/>
        </w:rPr>
      </w:pPr>
      <w:r w:rsidRPr="00D62F84">
        <w:rPr>
          <w:rFonts w:cstheme="minorHAnsi"/>
          <w:bCs/>
        </w:rPr>
        <w:br w:type="page"/>
      </w:r>
    </w:p>
    <w:p w14:paraId="7866CFDB" w14:textId="77777777" w:rsidR="00115958" w:rsidRPr="00D62F84" w:rsidRDefault="00115958" w:rsidP="003C584A">
      <w:pPr>
        <w:spacing w:after="160" w:line="259" w:lineRule="auto"/>
        <w:jc w:val="left"/>
        <w:rPr>
          <w:rFonts w:cstheme="minorHAnsi"/>
          <w:bCs/>
        </w:rPr>
      </w:pPr>
    </w:p>
    <w:sectPr w:rsidR="00115958" w:rsidRPr="00D62F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2FCD5" w16cid:durableId="21E71D87"/>
  <w16cid:commentId w16cid:paraId="4695E3B4" w16cid:durableId="21E71D88"/>
  <w16cid:commentId w16cid:paraId="5A7C99BA" w16cid:durableId="21E71D89"/>
  <w16cid:commentId w16cid:paraId="73EF5902" w16cid:durableId="21E71D8A"/>
  <w16cid:commentId w16cid:paraId="046B9C2E" w16cid:durableId="21E72B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0A590" w14:textId="77777777" w:rsidR="00214793" w:rsidRDefault="00214793" w:rsidP="00B86F1E">
      <w:r>
        <w:separator/>
      </w:r>
    </w:p>
  </w:endnote>
  <w:endnote w:type="continuationSeparator" w:id="0">
    <w:p w14:paraId="3A28FB03" w14:textId="77777777" w:rsidR="00214793" w:rsidRDefault="00214793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918637"/>
      <w:docPartObj>
        <w:docPartGallery w:val="Page Numbers (Bottom of Page)"/>
        <w:docPartUnique/>
      </w:docPartObj>
    </w:sdtPr>
    <w:sdtEndPr/>
    <w:sdtContent>
      <w:p w14:paraId="43955F16" w14:textId="416B49FC" w:rsidR="004A6AD0" w:rsidRDefault="004A6AD0" w:rsidP="00E32B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AD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7007" w14:textId="77777777" w:rsidR="00214793" w:rsidRDefault="00214793" w:rsidP="00B86F1E">
      <w:r>
        <w:separator/>
      </w:r>
    </w:p>
  </w:footnote>
  <w:footnote w:type="continuationSeparator" w:id="0">
    <w:p w14:paraId="4BDC4BE4" w14:textId="77777777" w:rsidR="00214793" w:rsidRDefault="00214793" w:rsidP="00B8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101"/>
    <w:multiLevelType w:val="hybridMultilevel"/>
    <w:tmpl w:val="B5A406FA"/>
    <w:lvl w:ilvl="0" w:tplc="F6885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DC3"/>
    <w:multiLevelType w:val="hybridMultilevel"/>
    <w:tmpl w:val="B342A094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13A8"/>
    <w:multiLevelType w:val="hybridMultilevel"/>
    <w:tmpl w:val="24983638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D25D8"/>
    <w:multiLevelType w:val="hybridMultilevel"/>
    <w:tmpl w:val="112E5CE0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32028"/>
    <w:multiLevelType w:val="hybridMultilevel"/>
    <w:tmpl w:val="99B65DFC"/>
    <w:lvl w:ilvl="0" w:tplc="C3B21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4148"/>
    <w:multiLevelType w:val="hybridMultilevel"/>
    <w:tmpl w:val="5AF29208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54052"/>
    <w:multiLevelType w:val="hybridMultilevel"/>
    <w:tmpl w:val="11369B68"/>
    <w:lvl w:ilvl="0" w:tplc="7A28CC12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B35EF"/>
    <w:multiLevelType w:val="hybridMultilevel"/>
    <w:tmpl w:val="82601E22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37E1B"/>
    <w:multiLevelType w:val="hybridMultilevel"/>
    <w:tmpl w:val="64824168"/>
    <w:lvl w:ilvl="0" w:tplc="F688528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4D33836"/>
    <w:multiLevelType w:val="hybridMultilevel"/>
    <w:tmpl w:val="7CCE5EC6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16163"/>
    <w:multiLevelType w:val="hybridMultilevel"/>
    <w:tmpl w:val="A13ACCB6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261B9"/>
    <w:multiLevelType w:val="hybridMultilevel"/>
    <w:tmpl w:val="DC787122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C5FEC"/>
    <w:multiLevelType w:val="hybridMultilevel"/>
    <w:tmpl w:val="7DA006E4"/>
    <w:lvl w:ilvl="0" w:tplc="C3B21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41278"/>
    <w:multiLevelType w:val="hybridMultilevel"/>
    <w:tmpl w:val="575E08D2"/>
    <w:lvl w:ilvl="0" w:tplc="C3B21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76188"/>
    <w:multiLevelType w:val="hybridMultilevel"/>
    <w:tmpl w:val="C5D64A14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4333E"/>
    <w:multiLevelType w:val="hybridMultilevel"/>
    <w:tmpl w:val="1390D920"/>
    <w:lvl w:ilvl="0" w:tplc="34A27E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FC65C6"/>
    <w:multiLevelType w:val="hybridMultilevel"/>
    <w:tmpl w:val="46A48E38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430CC1"/>
    <w:multiLevelType w:val="hybridMultilevel"/>
    <w:tmpl w:val="0CE4C5AA"/>
    <w:lvl w:ilvl="0" w:tplc="FA86A49A">
      <w:start w:val="1"/>
      <w:numFmt w:val="bullet"/>
      <w:pStyle w:val="NTFelsorolsnagyktje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93D9F"/>
    <w:multiLevelType w:val="hybridMultilevel"/>
    <w:tmpl w:val="8342DA40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D7086E"/>
    <w:multiLevelType w:val="hybridMultilevel"/>
    <w:tmpl w:val="27788E72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4503A"/>
    <w:multiLevelType w:val="hybridMultilevel"/>
    <w:tmpl w:val="CADA99EC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F23D4C"/>
    <w:multiLevelType w:val="hybridMultilevel"/>
    <w:tmpl w:val="8B08591A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2968C7"/>
    <w:multiLevelType w:val="hybridMultilevel"/>
    <w:tmpl w:val="B73ABB1E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942D5"/>
    <w:multiLevelType w:val="hybridMultilevel"/>
    <w:tmpl w:val="62224F7A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21"/>
  </w:num>
  <w:num w:numId="9">
    <w:abstractNumId w:val="19"/>
  </w:num>
  <w:num w:numId="10">
    <w:abstractNumId w:val="9"/>
  </w:num>
  <w:num w:numId="11">
    <w:abstractNumId w:val="0"/>
  </w:num>
  <w:num w:numId="12">
    <w:abstractNumId w:val="22"/>
  </w:num>
  <w:num w:numId="13">
    <w:abstractNumId w:val="17"/>
  </w:num>
  <w:num w:numId="14">
    <w:abstractNumId w:val="4"/>
  </w:num>
  <w:num w:numId="15">
    <w:abstractNumId w:val="24"/>
  </w:num>
  <w:num w:numId="16">
    <w:abstractNumId w:val="14"/>
  </w:num>
  <w:num w:numId="17">
    <w:abstractNumId w:val="6"/>
  </w:num>
  <w:num w:numId="18">
    <w:abstractNumId w:val="8"/>
  </w:num>
  <w:num w:numId="19">
    <w:abstractNumId w:val="10"/>
  </w:num>
  <w:num w:numId="20">
    <w:abstractNumId w:val="5"/>
  </w:num>
  <w:num w:numId="21">
    <w:abstractNumId w:val="13"/>
  </w:num>
  <w:num w:numId="22">
    <w:abstractNumId w:val="15"/>
  </w:num>
  <w:num w:numId="23">
    <w:abstractNumId w:val="20"/>
  </w:num>
  <w:num w:numId="24">
    <w:abstractNumId w:val="23"/>
  </w:num>
  <w:num w:numId="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6"/>
    <w:rsid w:val="00015BA8"/>
    <w:rsid w:val="00020446"/>
    <w:rsid w:val="00023057"/>
    <w:rsid w:val="000333E0"/>
    <w:rsid w:val="0003407C"/>
    <w:rsid w:val="00034C00"/>
    <w:rsid w:val="0004611D"/>
    <w:rsid w:val="0004760F"/>
    <w:rsid w:val="00050183"/>
    <w:rsid w:val="000510E6"/>
    <w:rsid w:val="00062757"/>
    <w:rsid w:val="00067541"/>
    <w:rsid w:val="0007003E"/>
    <w:rsid w:val="00085293"/>
    <w:rsid w:val="000A5A99"/>
    <w:rsid w:val="000B1048"/>
    <w:rsid w:val="000B1E9B"/>
    <w:rsid w:val="000C0C47"/>
    <w:rsid w:val="000C1546"/>
    <w:rsid w:val="000E01E9"/>
    <w:rsid w:val="000E1304"/>
    <w:rsid w:val="000E7B0E"/>
    <w:rsid w:val="000F2053"/>
    <w:rsid w:val="000F62D4"/>
    <w:rsid w:val="00101A75"/>
    <w:rsid w:val="001023C7"/>
    <w:rsid w:val="00105447"/>
    <w:rsid w:val="00111BE5"/>
    <w:rsid w:val="00113A71"/>
    <w:rsid w:val="00115958"/>
    <w:rsid w:val="00125AF8"/>
    <w:rsid w:val="00136049"/>
    <w:rsid w:val="00136BE6"/>
    <w:rsid w:val="001553E4"/>
    <w:rsid w:val="00162209"/>
    <w:rsid w:val="001623D4"/>
    <w:rsid w:val="0016360A"/>
    <w:rsid w:val="001947C7"/>
    <w:rsid w:val="001A7EB3"/>
    <w:rsid w:val="001B0A67"/>
    <w:rsid w:val="001B206E"/>
    <w:rsid w:val="001B32CC"/>
    <w:rsid w:val="001B55A1"/>
    <w:rsid w:val="001E662C"/>
    <w:rsid w:val="001E74EB"/>
    <w:rsid w:val="001F3811"/>
    <w:rsid w:val="00206A7E"/>
    <w:rsid w:val="00214793"/>
    <w:rsid w:val="0022608E"/>
    <w:rsid w:val="00230502"/>
    <w:rsid w:val="0023115C"/>
    <w:rsid w:val="00232435"/>
    <w:rsid w:val="002330A3"/>
    <w:rsid w:val="00233E3F"/>
    <w:rsid w:val="002545D8"/>
    <w:rsid w:val="0025734D"/>
    <w:rsid w:val="00265E95"/>
    <w:rsid w:val="0027114A"/>
    <w:rsid w:val="00276970"/>
    <w:rsid w:val="002833AB"/>
    <w:rsid w:val="00285BFA"/>
    <w:rsid w:val="002878CE"/>
    <w:rsid w:val="00292AC4"/>
    <w:rsid w:val="002931CF"/>
    <w:rsid w:val="002A7996"/>
    <w:rsid w:val="002B4E23"/>
    <w:rsid w:val="002C3C65"/>
    <w:rsid w:val="002C7C98"/>
    <w:rsid w:val="002E4E5A"/>
    <w:rsid w:val="002E54B5"/>
    <w:rsid w:val="002F215F"/>
    <w:rsid w:val="002F2A73"/>
    <w:rsid w:val="002F46B8"/>
    <w:rsid w:val="00301459"/>
    <w:rsid w:val="00311BE7"/>
    <w:rsid w:val="00313A50"/>
    <w:rsid w:val="00315512"/>
    <w:rsid w:val="00321FBF"/>
    <w:rsid w:val="00346FB9"/>
    <w:rsid w:val="003509CE"/>
    <w:rsid w:val="00353428"/>
    <w:rsid w:val="0035756A"/>
    <w:rsid w:val="00363D6B"/>
    <w:rsid w:val="003769F9"/>
    <w:rsid w:val="00380A43"/>
    <w:rsid w:val="00386481"/>
    <w:rsid w:val="00386F39"/>
    <w:rsid w:val="00387AED"/>
    <w:rsid w:val="00390B37"/>
    <w:rsid w:val="003917EB"/>
    <w:rsid w:val="003A316E"/>
    <w:rsid w:val="003A32A6"/>
    <w:rsid w:val="003A349C"/>
    <w:rsid w:val="003A7AA2"/>
    <w:rsid w:val="003B0B10"/>
    <w:rsid w:val="003B34B8"/>
    <w:rsid w:val="003B384C"/>
    <w:rsid w:val="003B68F5"/>
    <w:rsid w:val="003C584A"/>
    <w:rsid w:val="003D6995"/>
    <w:rsid w:val="003D771B"/>
    <w:rsid w:val="003E324B"/>
    <w:rsid w:val="003E436E"/>
    <w:rsid w:val="003E7D8D"/>
    <w:rsid w:val="003F23E2"/>
    <w:rsid w:val="003F383C"/>
    <w:rsid w:val="004025C3"/>
    <w:rsid w:val="00405BD1"/>
    <w:rsid w:val="0040683D"/>
    <w:rsid w:val="004077B0"/>
    <w:rsid w:val="004210C7"/>
    <w:rsid w:val="00421945"/>
    <w:rsid w:val="004227B4"/>
    <w:rsid w:val="00427C45"/>
    <w:rsid w:val="0044073F"/>
    <w:rsid w:val="004430CA"/>
    <w:rsid w:val="00445758"/>
    <w:rsid w:val="004647D2"/>
    <w:rsid w:val="0047109B"/>
    <w:rsid w:val="00471E59"/>
    <w:rsid w:val="004728DA"/>
    <w:rsid w:val="00475B13"/>
    <w:rsid w:val="004808AA"/>
    <w:rsid w:val="00481877"/>
    <w:rsid w:val="00484BF5"/>
    <w:rsid w:val="00490C74"/>
    <w:rsid w:val="004918F8"/>
    <w:rsid w:val="00492E10"/>
    <w:rsid w:val="004955EC"/>
    <w:rsid w:val="00497192"/>
    <w:rsid w:val="00497EB4"/>
    <w:rsid w:val="004A45F8"/>
    <w:rsid w:val="004A5805"/>
    <w:rsid w:val="004A6AD0"/>
    <w:rsid w:val="004A6E43"/>
    <w:rsid w:val="004B38D0"/>
    <w:rsid w:val="004B3A9C"/>
    <w:rsid w:val="004C0C24"/>
    <w:rsid w:val="004C3ADD"/>
    <w:rsid w:val="004D0D3A"/>
    <w:rsid w:val="004D2DD1"/>
    <w:rsid w:val="004D3F07"/>
    <w:rsid w:val="004D40E7"/>
    <w:rsid w:val="004D6935"/>
    <w:rsid w:val="004E2011"/>
    <w:rsid w:val="004E6679"/>
    <w:rsid w:val="004E7676"/>
    <w:rsid w:val="004F0E08"/>
    <w:rsid w:val="004F3338"/>
    <w:rsid w:val="005013B8"/>
    <w:rsid w:val="005013E6"/>
    <w:rsid w:val="0050451C"/>
    <w:rsid w:val="00507913"/>
    <w:rsid w:val="005155A8"/>
    <w:rsid w:val="00522848"/>
    <w:rsid w:val="005330B2"/>
    <w:rsid w:val="005345DA"/>
    <w:rsid w:val="00535146"/>
    <w:rsid w:val="005374AC"/>
    <w:rsid w:val="0054099F"/>
    <w:rsid w:val="005424AC"/>
    <w:rsid w:val="00550942"/>
    <w:rsid w:val="00552F0F"/>
    <w:rsid w:val="00555379"/>
    <w:rsid w:val="00555B38"/>
    <w:rsid w:val="00566B7B"/>
    <w:rsid w:val="00570391"/>
    <w:rsid w:val="00573985"/>
    <w:rsid w:val="00576A37"/>
    <w:rsid w:val="00577934"/>
    <w:rsid w:val="00591A8B"/>
    <w:rsid w:val="00593406"/>
    <w:rsid w:val="005B103C"/>
    <w:rsid w:val="005B5F9C"/>
    <w:rsid w:val="005D067F"/>
    <w:rsid w:val="005D11BB"/>
    <w:rsid w:val="005D79EC"/>
    <w:rsid w:val="005E04DF"/>
    <w:rsid w:val="005E0796"/>
    <w:rsid w:val="005E22F3"/>
    <w:rsid w:val="005E3465"/>
    <w:rsid w:val="005F0431"/>
    <w:rsid w:val="005F242A"/>
    <w:rsid w:val="005F5526"/>
    <w:rsid w:val="005F66F0"/>
    <w:rsid w:val="005F79F6"/>
    <w:rsid w:val="00606C4D"/>
    <w:rsid w:val="00611490"/>
    <w:rsid w:val="0061333C"/>
    <w:rsid w:val="00615F3F"/>
    <w:rsid w:val="00622721"/>
    <w:rsid w:val="00623AC6"/>
    <w:rsid w:val="006241CE"/>
    <w:rsid w:val="00631AC2"/>
    <w:rsid w:val="00631FA3"/>
    <w:rsid w:val="00632303"/>
    <w:rsid w:val="00636573"/>
    <w:rsid w:val="00644BAF"/>
    <w:rsid w:val="00653145"/>
    <w:rsid w:val="006579EB"/>
    <w:rsid w:val="0066218F"/>
    <w:rsid w:val="006666C4"/>
    <w:rsid w:val="00670E17"/>
    <w:rsid w:val="00673976"/>
    <w:rsid w:val="00673E9E"/>
    <w:rsid w:val="006750E0"/>
    <w:rsid w:val="006762EE"/>
    <w:rsid w:val="006764BC"/>
    <w:rsid w:val="0068328C"/>
    <w:rsid w:val="0069242E"/>
    <w:rsid w:val="00694159"/>
    <w:rsid w:val="00694AAB"/>
    <w:rsid w:val="006970D6"/>
    <w:rsid w:val="006A32C4"/>
    <w:rsid w:val="006B0203"/>
    <w:rsid w:val="006B6B0F"/>
    <w:rsid w:val="006B7E51"/>
    <w:rsid w:val="006E2B6B"/>
    <w:rsid w:val="006E5D6A"/>
    <w:rsid w:val="006E6D04"/>
    <w:rsid w:val="006F03CA"/>
    <w:rsid w:val="006F19C8"/>
    <w:rsid w:val="006F73C8"/>
    <w:rsid w:val="007015BA"/>
    <w:rsid w:val="007056E5"/>
    <w:rsid w:val="00716770"/>
    <w:rsid w:val="007174AB"/>
    <w:rsid w:val="007269DB"/>
    <w:rsid w:val="00737431"/>
    <w:rsid w:val="00737C0A"/>
    <w:rsid w:val="007404FC"/>
    <w:rsid w:val="007410A7"/>
    <w:rsid w:val="007423B8"/>
    <w:rsid w:val="00743C83"/>
    <w:rsid w:val="00756AEE"/>
    <w:rsid w:val="00762452"/>
    <w:rsid w:val="007626F9"/>
    <w:rsid w:val="0077004D"/>
    <w:rsid w:val="00770272"/>
    <w:rsid w:val="0077755B"/>
    <w:rsid w:val="00782C0B"/>
    <w:rsid w:val="0078304A"/>
    <w:rsid w:val="00785200"/>
    <w:rsid w:val="0079239C"/>
    <w:rsid w:val="007A148D"/>
    <w:rsid w:val="007B44AD"/>
    <w:rsid w:val="007B5E1B"/>
    <w:rsid w:val="007B6F9A"/>
    <w:rsid w:val="007B7D9F"/>
    <w:rsid w:val="007C07F4"/>
    <w:rsid w:val="007C1ECD"/>
    <w:rsid w:val="007C2905"/>
    <w:rsid w:val="007C294D"/>
    <w:rsid w:val="007C3482"/>
    <w:rsid w:val="007C5811"/>
    <w:rsid w:val="007C7E3D"/>
    <w:rsid w:val="007D7308"/>
    <w:rsid w:val="007E23F8"/>
    <w:rsid w:val="007F36BD"/>
    <w:rsid w:val="007F4CD8"/>
    <w:rsid w:val="007F62BA"/>
    <w:rsid w:val="008041FC"/>
    <w:rsid w:val="008065A3"/>
    <w:rsid w:val="00810894"/>
    <w:rsid w:val="00812384"/>
    <w:rsid w:val="008175D7"/>
    <w:rsid w:val="00820535"/>
    <w:rsid w:val="008230D6"/>
    <w:rsid w:val="00827689"/>
    <w:rsid w:val="00833559"/>
    <w:rsid w:val="0083596D"/>
    <w:rsid w:val="00840674"/>
    <w:rsid w:val="0084355D"/>
    <w:rsid w:val="00847E50"/>
    <w:rsid w:val="0085054D"/>
    <w:rsid w:val="00852AD1"/>
    <w:rsid w:val="008649D2"/>
    <w:rsid w:val="0087388A"/>
    <w:rsid w:val="00880391"/>
    <w:rsid w:val="00884FB5"/>
    <w:rsid w:val="008A2ABB"/>
    <w:rsid w:val="008A3B4D"/>
    <w:rsid w:val="008A3F45"/>
    <w:rsid w:val="008A6FE9"/>
    <w:rsid w:val="008B1F11"/>
    <w:rsid w:val="008B2BFC"/>
    <w:rsid w:val="008B342F"/>
    <w:rsid w:val="008B5CEC"/>
    <w:rsid w:val="008C0ECB"/>
    <w:rsid w:val="008C4CE8"/>
    <w:rsid w:val="008E06B8"/>
    <w:rsid w:val="008E11D9"/>
    <w:rsid w:val="008E7338"/>
    <w:rsid w:val="008F7F48"/>
    <w:rsid w:val="00906490"/>
    <w:rsid w:val="00911390"/>
    <w:rsid w:val="00914290"/>
    <w:rsid w:val="00914A7A"/>
    <w:rsid w:val="0091597A"/>
    <w:rsid w:val="0091760A"/>
    <w:rsid w:val="009221B0"/>
    <w:rsid w:val="00925D5E"/>
    <w:rsid w:val="009300A0"/>
    <w:rsid w:val="00933278"/>
    <w:rsid w:val="00933ECB"/>
    <w:rsid w:val="00943268"/>
    <w:rsid w:val="00947C48"/>
    <w:rsid w:val="009549D6"/>
    <w:rsid w:val="00957E37"/>
    <w:rsid w:val="009604B0"/>
    <w:rsid w:val="00962290"/>
    <w:rsid w:val="00966EEB"/>
    <w:rsid w:val="00982898"/>
    <w:rsid w:val="009838CC"/>
    <w:rsid w:val="00983C41"/>
    <w:rsid w:val="00994627"/>
    <w:rsid w:val="00997491"/>
    <w:rsid w:val="009A501B"/>
    <w:rsid w:val="009A7582"/>
    <w:rsid w:val="009B08B5"/>
    <w:rsid w:val="009B1B94"/>
    <w:rsid w:val="009B2068"/>
    <w:rsid w:val="009B3B78"/>
    <w:rsid w:val="009B3B79"/>
    <w:rsid w:val="009C0727"/>
    <w:rsid w:val="009C6826"/>
    <w:rsid w:val="009D0EC1"/>
    <w:rsid w:val="009D1E96"/>
    <w:rsid w:val="009E6A68"/>
    <w:rsid w:val="009F0DC3"/>
    <w:rsid w:val="00A02230"/>
    <w:rsid w:val="00A027AC"/>
    <w:rsid w:val="00A02834"/>
    <w:rsid w:val="00A034C8"/>
    <w:rsid w:val="00A039FD"/>
    <w:rsid w:val="00A04E3F"/>
    <w:rsid w:val="00A06BC2"/>
    <w:rsid w:val="00A1373E"/>
    <w:rsid w:val="00A13A89"/>
    <w:rsid w:val="00A202AA"/>
    <w:rsid w:val="00A21311"/>
    <w:rsid w:val="00A2132A"/>
    <w:rsid w:val="00A213A4"/>
    <w:rsid w:val="00A23E06"/>
    <w:rsid w:val="00A35AEF"/>
    <w:rsid w:val="00A3602A"/>
    <w:rsid w:val="00A45E42"/>
    <w:rsid w:val="00A46AB9"/>
    <w:rsid w:val="00A513C8"/>
    <w:rsid w:val="00A5434D"/>
    <w:rsid w:val="00A54750"/>
    <w:rsid w:val="00A558D3"/>
    <w:rsid w:val="00A5605C"/>
    <w:rsid w:val="00A57A7B"/>
    <w:rsid w:val="00A818E6"/>
    <w:rsid w:val="00A8328C"/>
    <w:rsid w:val="00A83915"/>
    <w:rsid w:val="00A8400F"/>
    <w:rsid w:val="00A93574"/>
    <w:rsid w:val="00A9360C"/>
    <w:rsid w:val="00A9398A"/>
    <w:rsid w:val="00AA2C26"/>
    <w:rsid w:val="00AA6A04"/>
    <w:rsid w:val="00AB214B"/>
    <w:rsid w:val="00AB3A7B"/>
    <w:rsid w:val="00AB5927"/>
    <w:rsid w:val="00AB6516"/>
    <w:rsid w:val="00AB7EEC"/>
    <w:rsid w:val="00AB7F24"/>
    <w:rsid w:val="00AC0D2C"/>
    <w:rsid w:val="00AC5BC1"/>
    <w:rsid w:val="00AD1BA2"/>
    <w:rsid w:val="00AD25C8"/>
    <w:rsid w:val="00AD2D4A"/>
    <w:rsid w:val="00AD2D97"/>
    <w:rsid w:val="00AE268A"/>
    <w:rsid w:val="00AE2922"/>
    <w:rsid w:val="00AE2C89"/>
    <w:rsid w:val="00AE57CD"/>
    <w:rsid w:val="00AF1213"/>
    <w:rsid w:val="00AF326F"/>
    <w:rsid w:val="00AF54E6"/>
    <w:rsid w:val="00B07836"/>
    <w:rsid w:val="00B11EF2"/>
    <w:rsid w:val="00B20283"/>
    <w:rsid w:val="00B2397E"/>
    <w:rsid w:val="00B25661"/>
    <w:rsid w:val="00B31176"/>
    <w:rsid w:val="00B35150"/>
    <w:rsid w:val="00B36D6A"/>
    <w:rsid w:val="00B57A92"/>
    <w:rsid w:val="00B6075D"/>
    <w:rsid w:val="00B64CC3"/>
    <w:rsid w:val="00B86F1E"/>
    <w:rsid w:val="00B91943"/>
    <w:rsid w:val="00B960B1"/>
    <w:rsid w:val="00BA53EB"/>
    <w:rsid w:val="00BB0D71"/>
    <w:rsid w:val="00BB1116"/>
    <w:rsid w:val="00BB1A40"/>
    <w:rsid w:val="00BB1AB9"/>
    <w:rsid w:val="00BB4E59"/>
    <w:rsid w:val="00BB6862"/>
    <w:rsid w:val="00BD6F81"/>
    <w:rsid w:val="00BF48E1"/>
    <w:rsid w:val="00BF5EF3"/>
    <w:rsid w:val="00C061A3"/>
    <w:rsid w:val="00C0683F"/>
    <w:rsid w:val="00C10AD8"/>
    <w:rsid w:val="00C16F79"/>
    <w:rsid w:val="00C20C3A"/>
    <w:rsid w:val="00C24651"/>
    <w:rsid w:val="00C259AC"/>
    <w:rsid w:val="00C26E9F"/>
    <w:rsid w:val="00C33C12"/>
    <w:rsid w:val="00C462C0"/>
    <w:rsid w:val="00C4766D"/>
    <w:rsid w:val="00C529AB"/>
    <w:rsid w:val="00C5613D"/>
    <w:rsid w:val="00C7586E"/>
    <w:rsid w:val="00C761EB"/>
    <w:rsid w:val="00C82B39"/>
    <w:rsid w:val="00C906AA"/>
    <w:rsid w:val="00C94F6A"/>
    <w:rsid w:val="00C9711B"/>
    <w:rsid w:val="00C9733E"/>
    <w:rsid w:val="00CA1BA0"/>
    <w:rsid w:val="00CB1710"/>
    <w:rsid w:val="00CB6678"/>
    <w:rsid w:val="00CC3858"/>
    <w:rsid w:val="00CC6591"/>
    <w:rsid w:val="00CC6B2D"/>
    <w:rsid w:val="00CD18ED"/>
    <w:rsid w:val="00CD4305"/>
    <w:rsid w:val="00CD437A"/>
    <w:rsid w:val="00CD7E8F"/>
    <w:rsid w:val="00CE08A9"/>
    <w:rsid w:val="00CE1790"/>
    <w:rsid w:val="00CE3317"/>
    <w:rsid w:val="00CE5339"/>
    <w:rsid w:val="00CF162B"/>
    <w:rsid w:val="00CF5A66"/>
    <w:rsid w:val="00CF69AA"/>
    <w:rsid w:val="00CF6EB2"/>
    <w:rsid w:val="00D01D7A"/>
    <w:rsid w:val="00D04458"/>
    <w:rsid w:val="00D04D86"/>
    <w:rsid w:val="00D12CB9"/>
    <w:rsid w:val="00D141E8"/>
    <w:rsid w:val="00D173C1"/>
    <w:rsid w:val="00D25075"/>
    <w:rsid w:val="00D25273"/>
    <w:rsid w:val="00D2726C"/>
    <w:rsid w:val="00D32CB1"/>
    <w:rsid w:val="00D35EDE"/>
    <w:rsid w:val="00D53613"/>
    <w:rsid w:val="00D56CE0"/>
    <w:rsid w:val="00D61C2E"/>
    <w:rsid w:val="00D62636"/>
    <w:rsid w:val="00D62F84"/>
    <w:rsid w:val="00D64619"/>
    <w:rsid w:val="00D64794"/>
    <w:rsid w:val="00D66293"/>
    <w:rsid w:val="00D74745"/>
    <w:rsid w:val="00D77CDE"/>
    <w:rsid w:val="00D847C9"/>
    <w:rsid w:val="00D85EFD"/>
    <w:rsid w:val="00D911E8"/>
    <w:rsid w:val="00D91361"/>
    <w:rsid w:val="00D93241"/>
    <w:rsid w:val="00D94731"/>
    <w:rsid w:val="00D96070"/>
    <w:rsid w:val="00D97BD5"/>
    <w:rsid w:val="00DA2406"/>
    <w:rsid w:val="00DA3E11"/>
    <w:rsid w:val="00DB1D8B"/>
    <w:rsid w:val="00DC277C"/>
    <w:rsid w:val="00DD253E"/>
    <w:rsid w:val="00DD38BE"/>
    <w:rsid w:val="00DE2A1D"/>
    <w:rsid w:val="00DE509A"/>
    <w:rsid w:val="00DE63D0"/>
    <w:rsid w:val="00E06FDE"/>
    <w:rsid w:val="00E078B0"/>
    <w:rsid w:val="00E11D10"/>
    <w:rsid w:val="00E14709"/>
    <w:rsid w:val="00E15D96"/>
    <w:rsid w:val="00E16011"/>
    <w:rsid w:val="00E17ED0"/>
    <w:rsid w:val="00E22A8F"/>
    <w:rsid w:val="00E2725D"/>
    <w:rsid w:val="00E27680"/>
    <w:rsid w:val="00E27D37"/>
    <w:rsid w:val="00E32BEA"/>
    <w:rsid w:val="00E33473"/>
    <w:rsid w:val="00E458E1"/>
    <w:rsid w:val="00E516E7"/>
    <w:rsid w:val="00E609A2"/>
    <w:rsid w:val="00E61FDC"/>
    <w:rsid w:val="00E626E0"/>
    <w:rsid w:val="00E62FEC"/>
    <w:rsid w:val="00E64EB1"/>
    <w:rsid w:val="00E853FE"/>
    <w:rsid w:val="00EA179A"/>
    <w:rsid w:val="00EA6189"/>
    <w:rsid w:val="00EB259E"/>
    <w:rsid w:val="00EC056F"/>
    <w:rsid w:val="00EC11B3"/>
    <w:rsid w:val="00EC1763"/>
    <w:rsid w:val="00EC3256"/>
    <w:rsid w:val="00EC7398"/>
    <w:rsid w:val="00ED1189"/>
    <w:rsid w:val="00ED67C8"/>
    <w:rsid w:val="00EE1CDD"/>
    <w:rsid w:val="00EE204F"/>
    <w:rsid w:val="00EF1461"/>
    <w:rsid w:val="00EF274C"/>
    <w:rsid w:val="00EF4415"/>
    <w:rsid w:val="00EF6303"/>
    <w:rsid w:val="00F2298A"/>
    <w:rsid w:val="00F2359F"/>
    <w:rsid w:val="00F427CE"/>
    <w:rsid w:val="00F4352B"/>
    <w:rsid w:val="00F46611"/>
    <w:rsid w:val="00F47644"/>
    <w:rsid w:val="00F50D72"/>
    <w:rsid w:val="00F52FFF"/>
    <w:rsid w:val="00F54218"/>
    <w:rsid w:val="00F5603E"/>
    <w:rsid w:val="00F76A97"/>
    <w:rsid w:val="00F775D7"/>
    <w:rsid w:val="00F8050F"/>
    <w:rsid w:val="00F815C1"/>
    <w:rsid w:val="00F86F99"/>
    <w:rsid w:val="00F95025"/>
    <w:rsid w:val="00F964AC"/>
    <w:rsid w:val="00FA0DB3"/>
    <w:rsid w:val="00FA14CA"/>
    <w:rsid w:val="00FA3AD1"/>
    <w:rsid w:val="00FB0300"/>
    <w:rsid w:val="00FB1821"/>
    <w:rsid w:val="00FB4640"/>
    <w:rsid w:val="00FB583F"/>
    <w:rsid w:val="00FB62C0"/>
    <w:rsid w:val="00FC7854"/>
    <w:rsid w:val="00FD2653"/>
    <w:rsid w:val="00FD6E91"/>
    <w:rsid w:val="00FE6C10"/>
    <w:rsid w:val="00FF09A3"/>
    <w:rsid w:val="00FF262C"/>
    <w:rsid w:val="00FF2BFD"/>
    <w:rsid w:val="00FF5E04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6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A818E6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qFormat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A818E6"/>
    <w:rPr>
      <w:rFonts w:eastAsiaTheme="majorEastAsia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914A7A"/>
    <w:pPr>
      <w:numPr>
        <w:numId w:val="4"/>
      </w:numPr>
      <w:contextualSpacing/>
    </w:pPr>
    <w:rPr>
      <w:rFonts w:ascii="Calibri" w:hAnsi="Calibri" w:cstheme="minorHAnsi"/>
      <w:lang w:eastAsia="hu-HU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1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914A7A"/>
    <w:rPr>
      <w:rFonts w:ascii="Calibri" w:hAnsi="Calibri" w:cstheme="minorHAnsi"/>
      <w:lang w:eastAsia="hu-HU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ascii="Calibri" w:hAnsi="Calibri" w:cstheme="minorHAns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table" w:customStyle="1" w:styleId="Rcsostblzat8">
    <w:name w:val="Rácsos táblázat8"/>
    <w:basedOn w:val="Normltblzat"/>
    <w:next w:val="Rcsostblzat"/>
    <w:uiPriority w:val="39"/>
    <w:rsid w:val="00DE2A1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E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Felsorolsnagyktjel">
    <w:name w:val="NT_Felsorolás_nagykötőjel"/>
    <w:basedOn w:val="Jegyzetszveg"/>
    <w:link w:val="NTFelsorolsnagyktjelChar"/>
    <w:qFormat/>
    <w:rsid w:val="00A54750"/>
    <w:pPr>
      <w:numPr>
        <w:numId w:val="2"/>
      </w:numPr>
      <w:spacing w:after="0" w:line="276" w:lineRule="auto"/>
    </w:pPr>
    <w:rPr>
      <w:rFonts w:ascii="Calibri" w:hAnsi="Calibri"/>
    </w:rPr>
  </w:style>
  <w:style w:type="character" w:customStyle="1" w:styleId="NTFelsorolsnagyktjelChar">
    <w:name w:val="NT_Felsorolás_nagykötőjel Char"/>
    <w:basedOn w:val="JegyzetszvegChar"/>
    <w:link w:val="NTFelsorolsnagyktjel"/>
    <w:rsid w:val="00A54750"/>
    <w:rPr>
      <w:rFonts w:ascii="Calibri" w:hAnsi="Calibri"/>
      <w:sz w:val="20"/>
      <w:szCs w:val="20"/>
    </w:rPr>
  </w:style>
  <w:style w:type="paragraph" w:customStyle="1" w:styleId="Eredmnycltblzatban">
    <w:name w:val="Eredménycél táblázatban"/>
    <w:basedOn w:val="Norml"/>
    <w:link w:val="EredmnycltblzatbanChar"/>
    <w:qFormat/>
    <w:rsid w:val="00A54750"/>
    <w:pPr>
      <w:spacing w:after="60" w:line="240" w:lineRule="auto"/>
      <w:jc w:val="left"/>
    </w:pPr>
    <w:rPr>
      <w:rFonts w:ascii="Calibri" w:eastAsia="Calibri" w:hAnsi="Calibri" w:cs="Calibri"/>
      <w:color w:val="434343"/>
    </w:rPr>
  </w:style>
  <w:style w:type="character" w:customStyle="1" w:styleId="EredmnycltblzatbanChar">
    <w:name w:val="Eredménycél táblázatban Char"/>
    <w:basedOn w:val="Bekezdsalapbettpusa"/>
    <w:link w:val="Eredmnycltblzatban"/>
    <w:qFormat/>
    <w:rsid w:val="00A54750"/>
    <w:rPr>
      <w:rFonts w:ascii="Calibri" w:eastAsia="Calibri" w:hAnsi="Calibri" w:cs="Calibri"/>
      <w:color w:val="434343"/>
    </w:rPr>
  </w:style>
  <w:style w:type="paragraph" w:styleId="Jegyzetszveg">
    <w:name w:val="annotation text"/>
    <w:basedOn w:val="Norml"/>
    <w:link w:val="JegyzetszvegChar"/>
    <w:uiPriority w:val="99"/>
    <w:unhideWhenUsed/>
    <w:rsid w:val="00A547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5475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83C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3F383C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C1546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5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1546"/>
    <w:rPr>
      <w:b/>
      <w:bCs/>
      <w:sz w:val="20"/>
      <w:szCs w:val="20"/>
    </w:rPr>
  </w:style>
  <w:style w:type="character" w:styleId="Finomhivatkozs">
    <w:name w:val="Subtle Reference"/>
    <w:aliases w:val="felsorolásos eredménycél"/>
    <w:basedOn w:val="Bekezdsalapbettpusa"/>
    <w:uiPriority w:val="31"/>
    <w:qFormat/>
    <w:rsid w:val="003A349C"/>
    <w:rPr>
      <w:smallCaps/>
      <w:color w:val="404040" w:themeColor="text1" w:themeTint="BF"/>
    </w:rPr>
  </w:style>
  <w:style w:type="paragraph" w:styleId="NormlWeb">
    <w:name w:val="Normal (Web)"/>
    <w:basedOn w:val="Norml"/>
    <w:uiPriority w:val="99"/>
    <w:semiHidden/>
    <w:unhideWhenUsed/>
    <w:rsid w:val="006970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4137</Words>
  <Characters>28553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2020-05-21T09:18:00Z</dcterms:created>
  <dcterms:modified xsi:type="dcterms:W3CDTF">2020-05-31T13:24:00Z</dcterms:modified>
</cp:coreProperties>
</file>